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B5172" w14:textId="0DFF6DAC" w:rsidR="001A0704" w:rsidRPr="001A0704" w:rsidRDefault="001A0704" w:rsidP="001A0704">
      <w:pPr>
        <w:jc w:val="center"/>
        <w:rPr>
          <w:rFonts w:ascii="Didot" w:hAnsi="Didot" w:cs="Didot"/>
          <w:b/>
        </w:rPr>
      </w:pPr>
      <w:r w:rsidRPr="001A0704">
        <w:rPr>
          <w:rFonts w:ascii="Didot" w:hAnsi="Didot" w:cs="Didot"/>
          <w:b/>
        </w:rPr>
        <w:t>Math</w:t>
      </w:r>
      <w:r w:rsidR="004A599C">
        <w:rPr>
          <w:rFonts w:ascii="Didot" w:hAnsi="Didot" w:cs="Didot"/>
          <w:b/>
        </w:rPr>
        <w:t xml:space="preserve"> </w:t>
      </w:r>
      <w:r w:rsidR="004A599C" w:rsidRPr="004A599C">
        <w:rPr>
          <w:rFonts w:ascii="Didot" w:hAnsi="Didot" w:cs="Didot"/>
          <w:b/>
          <w:i/>
        </w:rPr>
        <w:t>in</w:t>
      </w:r>
      <w:r w:rsidR="001C65F9">
        <w:rPr>
          <w:rFonts w:ascii="Didot" w:hAnsi="Didot" w:cs="Didot"/>
          <w:b/>
        </w:rPr>
        <w:t xml:space="preserve"> Technology</w:t>
      </w:r>
    </w:p>
    <w:p w14:paraId="3F921C90" w14:textId="77777777" w:rsidR="001A0704" w:rsidRDefault="001A0704">
      <w:pPr>
        <w:rPr>
          <w:rFonts w:ascii="Didot" w:hAnsi="Didot" w:cs="Didot"/>
        </w:rPr>
      </w:pPr>
    </w:p>
    <w:p w14:paraId="436249D8" w14:textId="5724DE12" w:rsidR="00F93CF6" w:rsidRPr="00A73077" w:rsidRDefault="00A73077" w:rsidP="009E453F">
      <w:pPr>
        <w:jc w:val="center"/>
        <w:rPr>
          <w:rFonts w:ascii="Copperplate Gothic Bold" w:hAnsi="Copperplate Gothic Bold" w:cs="Didot"/>
          <w:sz w:val="28"/>
          <w:szCs w:val="28"/>
          <w14:shadow w14:blurRad="50800" w14:dist="38100" w14:dir="2700000" w14:sx="100000" w14:sy="100000" w14:kx="0" w14:ky="0" w14:algn="tl">
            <w14:srgbClr w14:val="000000">
              <w14:alpha w14:val="57000"/>
            </w14:srgbClr>
          </w14:shadow>
        </w:rPr>
      </w:pPr>
      <w:r w:rsidRPr="00A73077">
        <w:rPr>
          <w:rFonts w:ascii="Copperplate Gothic Bold" w:hAnsi="Copperplate Gothic Bold" w:cs="Didot"/>
          <w:sz w:val="28"/>
          <w:szCs w:val="28"/>
          <w14:shadow w14:blurRad="50800" w14:dist="38100" w14:dir="2700000" w14:sx="100000" w14:sy="100000" w14:kx="0" w14:ky="0" w14:algn="tl">
            <w14:srgbClr w14:val="000000">
              <w14:alpha w14:val="57000"/>
            </w14:srgbClr>
          </w14:shadow>
        </w:rPr>
        <w:t xml:space="preserve">This is </w:t>
      </w:r>
      <w:r w:rsidRPr="00A73077">
        <w:rPr>
          <w:rFonts w:ascii="Copperplate Gothic Bold" w:hAnsi="Copperplate Gothic Bold" w:cs="Didot"/>
          <w:sz w:val="28"/>
          <w:szCs w:val="28"/>
          <w:u w:val="single"/>
          <w14:shadow w14:blurRad="50800" w14:dist="38100" w14:dir="2700000" w14:sx="100000" w14:sy="100000" w14:kx="0" w14:ky="0" w14:algn="tl">
            <w14:srgbClr w14:val="000000">
              <w14:alpha w14:val="57000"/>
            </w14:srgbClr>
          </w14:shadow>
        </w:rPr>
        <w:t>not</w:t>
      </w:r>
      <w:r w:rsidRPr="00A73077">
        <w:rPr>
          <w:rFonts w:ascii="Copperplate Gothic Bold" w:hAnsi="Copperplate Gothic Bold" w:cs="Didot"/>
          <w:sz w:val="28"/>
          <w:szCs w:val="28"/>
          <w14:shadow w14:blurRad="50800" w14:dist="38100" w14:dir="2700000" w14:sx="100000" w14:sy="100000" w14:kx="0" w14:ky="0" w14:algn="tl">
            <w14:srgbClr w14:val="000000">
              <w14:alpha w14:val="57000"/>
            </w14:srgbClr>
          </w14:shadow>
        </w:rPr>
        <w:t xml:space="preserve"> an assignment on ho</w:t>
      </w:r>
      <w:bookmarkStart w:id="0" w:name="_GoBack"/>
      <w:bookmarkEnd w:id="0"/>
      <w:r w:rsidRPr="00A73077">
        <w:rPr>
          <w:rFonts w:ascii="Copperplate Gothic Bold" w:hAnsi="Copperplate Gothic Bold" w:cs="Didot"/>
          <w:sz w:val="28"/>
          <w:szCs w:val="28"/>
          <w14:shadow w14:blurRad="50800" w14:dist="38100" w14:dir="2700000" w14:sx="100000" w14:sy="100000" w14:kx="0" w14:ky="0" w14:algn="tl">
            <w14:srgbClr w14:val="000000">
              <w14:alpha w14:val="57000"/>
            </w14:srgbClr>
          </w14:shadow>
        </w:rPr>
        <w:t>w to use technology to teach math!</w:t>
      </w:r>
    </w:p>
    <w:p w14:paraId="75519DEF" w14:textId="77777777" w:rsidR="00A73077" w:rsidRDefault="00A73077">
      <w:pPr>
        <w:rPr>
          <w:rFonts w:ascii="Didot" w:hAnsi="Didot" w:cs="Didot"/>
        </w:rPr>
      </w:pPr>
    </w:p>
    <w:p w14:paraId="6132419B" w14:textId="77777777" w:rsidR="00A73077" w:rsidRDefault="00A73077">
      <w:pPr>
        <w:rPr>
          <w:rFonts w:ascii="Didot" w:hAnsi="Didot" w:cs="Didot"/>
        </w:rPr>
      </w:pPr>
    </w:p>
    <w:p w14:paraId="3C68494F" w14:textId="7C5F4A93" w:rsidR="00A73077" w:rsidRDefault="00A73077">
      <w:pPr>
        <w:rPr>
          <w:rFonts w:ascii="Didot" w:hAnsi="Didot" w:cs="Didot"/>
        </w:rPr>
      </w:pPr>
      <w:r>
        <w:rPr>
          <w:rFonts w:ascii="Didot" w:hAnsi="Didot" w:cs="Didot"/>
        </w:rPr>
        <w:t>The Oxford dictionary define technology as follows:</w:t>
      </w:r>
    </w:p>
    <w:p w14:paraId="07D11D57" w14:textId="77777777" w:rsidR="00A73077" w:rsidRDefault="00A73077">
      <w:pPr>
        <w:rPr>
          <w:rFonts w:ascii="Didot" w:hAnsi="Didot" w:cs="Didot"/>
        </w:rPr>
      </w:pPr>
    </w:p>
    <w:p w14:paraId="2EB126A3" w14:textId="329F0B75" w:rsidR="00A73077" w:rsidRPr="00A73077" w:rsidRDefault="00A73077" w:rsidP="00A73077">
      <w:pPr>
        <w:pStyle w:val="ListParagraph"/>
        <w:numPr>
          <w:ilvl w:val="0"/>
          <w:numId w:val="2"/>
        </w:numPr>
        <w:rPr>
          <w:rFonts w:ascii="Didot" w:hAnsi="Didot" w:cs="Didot"/>
        </w:rPr>
      </w:pPr>
      <w:proofErr w:type="gramStart"/>
      <w:r w:rsidRPr="00A73077">
        <w:rPr>
          <w:rFonts w:ascii="Didot" w:hAnsi="Didot" w:cs="Didot"/>
        </w:rPr>
        <w:t>the</w:t>
      </w:r>
      <w:proofErr w:type="gramEnd"/>
      <w:r w:rsidRPr="00A73077">
        <w:rPr>
          <w:rFonts w:ascii="Didot" w:hAnsi="Didot" w:cs="Didot"/>
        </w:rPr>
        <w:t xml:space="preserve"> application of scientific knowledge for practical purposes, esp. in industry : </w:t>
      </w:r>
    </w:p>
    <w:p w14:paraId="5D23FB21" w14:textId="6C710004" w:rsidR="00A73077" w:rsidRPr="00A73077" w:rsidRDefault="00A73077" w:rsidP="00A73077">
      <w:pPr>
        <w:pStyle w:val="ListParagraph"/>
        <w:numPr>
          <w:ilvl w:val="0"/>
          <w:numId w:val="2"/>
        </w:numPr>
        <w:rPr>
          <w:rFonts w:ascii="Didot" w:hAnsi="Didot" w:cs="Didot"/>
        </w:rPr>
      </w:pPr>
      <w:proofErr w:type="gramStart"/>
      <w:r w:rsidRPr="00A73077">
        <w:rPr>
          <w:rFonts w:ascii="Didot" w:hAnsi="Didot" w:cs="Didot"/>
        </w:rPr>
        <w:t>machinery</w:t>
      </w:r>
      <w:proofErr w:type="gramEnd"/>
      <w:r w:rsidRPr="00A73077">
        <w:rPr>
          <w:rFonts w:ascii="Didot" w:hAnsi="Didot" w:cs="Didot"/>
        </w:rPr>
        <w:t xml:space="preserve"> and equipment developed from such scientific knowledge.</w:t>
      </w:r>
    </w:p>
    <w:p w14:paraId="6EBCDD8A" w14:textId="461A8D5E" w:rsidR="00A73077" w:rsidRPr="00A73077" w:rsidRDefault="00A73077" w:rsidP="00A73077">
      <w:pPr>
        <w:pStyle w:val="ListParagraph"/>
        <w:numPr>
          <w:ilvl w:val="0"/>
          <w:numId w:val="2"/>
        </w:numPr>
        <w:rPr>
          <w:rFonts w:ascii="Didot" w:hAnsi="Didot" w:cs="Didot"/>
        </w:rPr>
      </w:pPr>
      <w:proofErr w:type="gramStart"/>
      <w:r w:rsidRPr="00A73077">
        <w:rPr>
          <w:rFonts w:ascii="Didot" w:hAnsi="Didot" w:cs="Didot"/>
        </w:rPr>
        <w:t>the</w:t>
      </w:r>
      <w:proofErr w:type="gramEnd"/>
      <w:r w:rsidRPr="00A73077">
        <w:rPr>
          <w:rFonts w:ascii="Didot" w:hAnsi="Didot" w:cs="Didot"/>
        </w:rPr>
        <w:t xml:space="preserve"> branch of knowledge dealing with engineering or applied sciences.</w:t>
      </w:r>
    </w:p>
    <w:p w14:paraId="0AFB4CB3" w14:textId="77777777" w:rsidR="00A73077" w:rsidRPr="00A73077" w:rsidRDefault="00A73077" w:rsidP="00A73077">
      <w:pPr>
        <w:rPr>
          <w:rFonts w:ascii="Didot" w:hAnsi="Didot" w:cs="Didot"/>
        </w:rPr>
      </w:pPr>
    </w:p>
    <w:p w14:paraId="65BA2EB7" w14:textId="7EE25382" w:rsidR="00A73077" w:rsidRDefault="00A73077" w:rsidP="00A73077">
      <w:pPr>
        <w:rPr>
          <w:rFonts w:ascii="Didot" w:hAnsi="Didot" w:cs="Didot"/>
        </w:rPr>
      </w:pPr>
      <w:r>
        <w:rPr>
          <w:rFonts w:ascii="Didot" w:hAnsi="Didot" w:cs="Didot"/>
        </w:rPr>
        <w:t xml:space="preserve">Technology has always played a significant role in the lives of students.  These days we tend to consider electronics </w:t>
      </w:r>
      <w:r w:rsidR="0083590B">
        <w:rPr>
          <w:rFonts w:ascii="Didot" w:hAnsi="Didot" w:cs="Didot"/>
        </w:rPr>
        <w:t>when we think of technology.  However,</w:t>
      </w:r>
      <w:r>
        <w:rPr>
          <w:rFonts w:ascii="Didot" w:hAnsi="Didot" w:cs="Didot"/>
        </w:rPr>
        <w:t xml:space="preserve"> as stated in definition </w:t>
      </w:r>
      <w:r w:rsidRPr="00A73077">
        <w:rPr>
          <w:rFonts w:ascii="Didot" w:hAnsi="Didot" w:cs="Didot"/>
          <w:i/>
        </w:rPr>
        <w:t>#2</w:t>
      </w:r>
      <w:r>
        <w:rPr>
          <w:rFonts w:ascii="Didot" w:hAnsi="Didot" w:cs="Didot"/>
          <w:i/>
        </w:rPr>
        <w:t xml:space="preserve"> </w:t>
      </w:r>
      <w:r>
        <w:rPr>
          <w:rFonts w:ascii="Didot" w:hAnsi="Didot" w:cs="Didot"/>
        </w:rPr>
        <w:t xml:space="preserve">above, any machine or equipment developed from scientific knowledge is technology.  This would include </w:t>
      </w:r>
      <w:r w:rsidR="0083590B">
        <w:rPr>
          <w:rFonts w:ascii="Didot" w:hAnsi="Didot" w:cs="Didot"/>
        </w:rPr>
        <w:t xml:space="preserve">items such as automobiles, airplanes, hammers, ballpoint pens, </w:t>
      </w:r>
      <w:r w:rsidR="005A2E89">
        <w:rPr>
          <w:rFonts w:ascii="Didot" w:hAnsi="Didot" w:cs="Didot"/>
        </w:rPr>
        <w:t>Frisbees, etc.</w:t>
      </w:r>
    </w:p>
    <w:p w14:paraId="3543A373" w14:textId="77777777" w:rsidR="005A2E89" w:rsidRDefault="005A2E89" w:rsidP="00A73077">
      <w:pPr>
        <w:rPr>
          <w:rFonts w:ascii="Didot" w:hAnsi="Didot" w:cs="Didot"/>
        </w:rPr>
      </w:pPr>
    </w:p>
    <w:p w14:paraId="2F63BC80" w14:textId="77777777" w:rsidR="00F1492E" w:rsidRDefault="005A2E89" w:rsidP="00A73077">
      <w:pPr>
        <w:rPr>
          <w:rFonts w:ascii="Didot" w:hAnsi="Didot" w:cs="Didot"/>
        </w:rPr>
      </w:pPr>
      <w:r>
        <w:rPr>
          <w:rFonts w:ascii="Didot" w:hAnsi="Didot" w:cs="Didot"/>
        </w:rPr>
        <w:t xml:space="preserve">Technology also considers the application of scientific knowledge (definition </w:t>
      </w:r>
      <w:r>
        <w:rPr>
          <w:rFonts w:ascii="Didot" w:hAnsi="Didot" w:cs="Didot"/>
          <w:i/>
        </w:rPr>
        <w:t>#1</w:t>
      </w:r>
      <w:r>
        <w:rPr>
          <w:rFonts w:ascii="Didot" w:hAnsi="Didot" w:cs="Didot"/>
        </w:rPr>
        <w:t xml:space="preserve"> above).  This could include things such as designing a doghouse, riding a bicycle, </w:t>
      </w:r>
      <w:r w:rsidR="00F1492E">
        <w:rPr>
          <w:rFonts w:ascii="Didot" w:hAnsi="Didot" w:cs="Didot"/>
        </w:rPr>
        <w:t xml:space="preserve">making </w:t>
      </w:r>
      <w:proofErr w:type="gramStart"/>
      <w:r w:rsidR="00F1492E">
        <w:rPr>
          <w:rFonts w:ascii="Didot" w:hAnsi="Didot" w:cs="Didot"/>
        </w:rPr>
        <w:t>ice-cream</w:t>
      </w:r>
      <w:proofErr w:type="gramEnd"/>
      <w:r w:rsidR="00F1492E">
        <w:rPr>
          <w:rFonts w:ascii="Didot" w:hAnsi="Didot" w:cs="Didot"/>
        </w:rPr>
        <w:t>, etc.</w:t>
      </w:r>
    </w:p>
    <w:p w14:paraId="502D149E" w14:textId="77777777" w:rsidR="00F1492E" w:rsidRDefault="00F1492E" w:rsidP="00A73077">
      <w:pPr>
        <w:rPr>
          <w:rFonts w:ascii="Didot" w:hAnsi="Didot" w:cs="Didot"/>
        </w:rPr>
      </w:pPr>
    </w:p>
    <w:p w14:paraId="4BAA8F2C" w14:textId="743D6D2C" w:rsidR="005A2E89" w:rsidRDefault="00F1492E" w:rsidP="00A73077">
      <w:pPr>
        <w:rPr>
          <w:rFonts w:ascii="Didot" w:hAnsi="Didot" w:cs="Didot"/>
        </w:rPr>
      </w:pPr>
      <w:r>
        <w:rPr>
          <w:rFonts w:ascii="Didot" w:hAnsi="Didot" w:cs="Didot"/>
        </w:rPr>
        <w:t>For your project you are to choose a form of technology that students would likely encounter and be familiar with.  You will then illustrate through writings, drawings, or other appropriate forms of communication, how this technology is dependent upon mathematical concepts and principles.  The concepts and principles revealed in your illustration need to be relevant to the New Brunswick math curriculum.  You will need to show in your illustration or as an attachment to it the general or specific curricular outcomes (at least 3 outcomes) demonstrated.</w:t>
      </w:r>
      <w:r w:rsidR="008A0D0A">
        <w:rPr>
          <w:rFonts w:ascii="Didot" w:hAnsi="Didot" w:cs="Didot"/>
        </w:rPr>
        <w:t xml:space="preserve">  You will also need to produce a form of this illustration at a target-grade-specific level of communication.  If necessary you may choose more than one technology to explore.</w:t>
      </w:r>
    </w:p>
    <w:p w14:paraId="3D9E12A1" w14:textId="77777777" w:rsidR="008A0D0A" w:rsidRDefault="008A0D0A" w:rsidP="00A73077">
      <w:pPr>
        <w:rPr>
          <w:rFonts w:ascii="Didot" w:hAnsi="Didot" w:cs="Didot"/>
        </w:rPr>
      </w:pPr>
    </w:p>
    <w:p w14:paraId="4371B8FC" w14:textId="77777777" w:rsidR="008A0D0A" w:rsidRDefault="008A0D0A" w:rsidP="00A73077">
      <w:pPr>
        <w:rPr>
          <w:rFonts w:ascii="Didot" w:hAnsi="Didot" w:cs="Didot"/>
        </w:rPr>
      </w:pPr>
    </w:p>
    <w:p w14:paraId="2E42076B" w14:textId="05A54E47" w:rsidR="008A0D0A" w:rsidRDefault="008A0D0A" w:rsidP="00A73077">
      <w:pPr>
        <w:rPr>
          <w:rFonts w:ascii="Didot" w:hAnsi="Didot" w:cs="Didot"/>
        </w:rPr>
      </w:pPr>
      <w:r>
        <w:rPr>
          <w:rFonts w:ascii="Didot" w:hAnsi="Didot" w:cs="Didot"/>
        </w:rPr>
        <w:t>In brief summary:</w:t>
      </w:r>
    </w:p>
    <w:p w14:paraId="36235CA1" w14:textId="7A7E0FF4" w:rsidR="008A0D0A" w:rsidRDefault="008A0D0A" w:rsidP="008A0D0A">
      <w:pPr>
        <w:pStyle w:val="ListParagraph"/>
        <w:numPr>
          <w:ilvl w:val="0"/>
          <w:numId w:val="4"/>
        </w:numPr>
        <w:rPr>
          <w:rFonts w:ascii="Didot" w:hAnsi="Didot" w:cs="Didot"/>
        </w:rPr>
      </w:pPr>
      <w:proofErr w:type="gramStart"/>
      <w:r>
        <w:rPr>
          <w:rFonts w:ascii="Didot" w:hAnsi="Didot" w:cs="Didot"/>
        </w:rPr>
        <w:t>pick</w:t>
      </w:r>
      <w:proofErr w:type="gramEnd"/>
      <w:r>
        <w:rPr>
          <w:rFonts w:ascii="Didot" w:hAnsi="Didot" w:cs="Didot"/>
        </w:rPr>
        <w:t xml:space="preserve"> a relevant technology(</w:t>
      </w:r>
      <w:proofErr w:type="spellStart"/>
      <w:r>
        <w:rPr>
          <w:rFonts w:ascii="Didot" w:hAnsi="Didot" w:cs="Didot"/>
        </w:rPr>
        <w:t>ies</w:t>
      </w:r>
      <w:proofErr w:type="spellEnd"/>
      <w:r>
        <w:rPr>
          <w:rFonts w:ascii="Didot" w:hAnsi="Didot" w:cs="Didot"/>
        </w:rPr>
        <w:t>)</w:t>
      </w:r>
    </w:p>
    <w:p w14:paraId="4F63049A" w14:textId="37600A76" w:rsidR="008A0D0A" w:rsidRDefault="008A0D0A" w:rsidP="008A0D0A">
      <w:pPr>
        <w:pStyle w:val="ListParagraph"/>
        <w:numPr>
          <w:ilvl w:val="0"/>
          <w:numId w:val="4"/>
        </w:numPr>
        <w:rPr>
          <w:rFonts w:ascii="Didot" w:hAnsi="Didot" w:cs="Didot"/>
        </w:rPr>
      </w:pPr>
      <w:proofErr w:type="gramStart"/>
      <w:r>
        <w:rPr>
          <w:rFonts w:ascii="Didot" w:hAnsi="Didot" w:cs="Didot"/>
        </w:rPr>
        <w:t>illustrate</w:t>
      </w:r>
      <w:proofErr w:type="gramEnd"/>
      <w:r>
        <w:rPr>
          <w:rFonts w:ascii="Didot" w:hAnsi="Didot" w:cs="Didot"/>
        </w:rPr>
        <w:t xml:space="preserve"> mathematical concepts and principles necessary for chosen technology(</w:t>
      </w:r>
      <w:proofErr w:type="spellStart"/>
      <w:r>
        <w:rPr>
          <w:rFonts w:ascii="Didot" w:hAnsi="Didot" w:cs="Didot"/>
        </w:rPr>
        <w:t>ies</w:t>
      </w:r>
      <w:proofErr w:type="spellEnd"/>
      <w:r>
        <w:rPr>
          <w:rFonts w:ascii="Didot" w:hAnsi="Didot" w:cs="Didot"/>
        </w:rPr>
        <w:t>)</w:t>
      </w:r>
    </w:p>
    <w:p w14:paraId="73922425" w14:textId="30E48288" w:rsidR="008A0D0A" w:rsidRDefault="008A0D0A" w:rsidP="008A0D0A">
      <w:pPr>
        <w:pStyle w:val="ListParagraph"/>
        <w:numPr>
          <w:ilvl w:val="0"/>
          <w:numId w:val="4"/>
        </w:numPr>
        <w:rPr>
          <w:rFonts w:ascii="Didot" w:hAnsi="Didot" w:cs="Didot"/>
        </w:rPr>
      </w:pPr>
      <w:proofErr w:type="gramStart"/>
      <w:r>
        <w:rPr>
          <w:rFonts w:ascii="Didot" w:hAnsi="Didot" w:cs="Didot"/>
        </w:rPr>
        <w:t>connect</w:t>
      </w:r>
      <w:proofErr w:type="gramEnd"/>
      <w:r>
        <w:rPr>
          <w:rFonts w:ascii="Didot" w:hAnsi="Didot" w:cs="Didot"/>
        </w:rPr>
        <w:t xml:space="preserve"> concepts and principles to general or specific curricular outcomes (minimum of 3)</w:t>
      </w:r>
    </w:p>
    <w:p w14:paraId="4881A6B0" w14:textId="7AB91EC5" w:rsidR="008A0D0A" w:rsidRDefault="008A0D0A" w:rsidP="008A0D0A">
      <w:pPr>
        <w:pStyle w:val="ListParagraph"/>
        <w:numPr>
          <w:ilvl w:val="0"/>
          <w:numId w:val="4"/>
        </w:numPr>
        <w:rPr>
          <w:rFonts w:ascii="Didot" w:hAnsi="Didot" w:cs="Didot"/>
        </w:rPr>
      </w:pPr>
      <w:proofErr w:type="gramStart"/>
      <w:r>
        <w:rPr>
          <w:rFonts w:ascii="Didot" w:hAnsi="Didot" w:cs="Didot"/>
        </w:rPr>
        <w:t>produce</w:t>
      </w:r>
      <w:proofErr w:type="gramEnd"/>
      <w:r>
        <w:rPr>
          <w:rFonts w:ascii="Didot" w:hAnsi="Didot" w:cs="Didot"/>
        </w:rPr>
        <w:t xml:space="preserve"> a grade-specific student-friendly version of your technology</w:t>
      </w:r>
    </w:p>
    <w:p w14:paraId="49707804" w14:textId="77777777" w:rsidR="008A0D0A" w:rsidRPr="008A0D0A" w:rsidRDefault="008A0D0A" w:rsidP="008A0D0A">
      <w:pPr>
        <w:rPr>
          <w:rFonts w:ascii="Didot" w:hAnsi="Didot" w:cs="Didot"/>
        </w:rPr>
      </w:pPr>
    </w:p>
    <w:p w14:paraId="57E9199B" w14:textId="2356C48C" w:rsidR="001A0704" w:rsidRDefault="005E10C2">
      <w:pPr>
        <w:rPr>
          <w:rFonts w:ascii="Didot" w:hAnsi="Didot" w:cs="Didot"/>
        </w:rPr>
      </w:pPr>
      <w:r>
        <w:rPr>
          <w:rFonts w:ascii="Didot" w:hAnsi="Didot" w:cs="Didot"/>
        </w:rPr>
        <w:t xml:space="preserve"> Please refer to the attached rubric as a guide to specific elements required for this assignment.  Please note also that I am giving </w:t>
      </w:r>
      <w:r w:rsidR="0026693B">
        <w:rPr>
          <w:rFonts w:ascii="Didot" w:hAnsi="Didot" w:cs="Didot"/>
        </w:rPr>
        <w:t xml:space="preserve">you a chance to self-evaluate </w:t>
      </w:r>
      <w:proofErr w:type="gramStart"/>
      <w:r w:rsidR="0026693B">
        <w:rPr>
          <w:rFonts w:ascii="Didot" w:hAnsi="Didot" w:cs="Didot"/>
        </w:rPr>
        <w:t>an</w:t>
      </w:r>
      <w:proofErr w:type="gramEnd"/>
      <w:r>
        <w:rPr>
          <w:rFonts w:ascii="Didot" w:hAnsi="Didot" w:cs="Didot"/>
        </w:rPr>
        <w:t xml:space="preserve"> aspect of your product that you may find unique to your ideas (2 marks).  Please describe your </w:t>
      </w:r>
      <w:r w:rsidR="0026693B">
        <w:rPr>
          <w:rFonts w:ascii="Didot" w:hAnsi="Didot" w:cs="Didot"/>
        </w:rPr>
        <w:t>evaluation criteria in the space provided.</w:t>
      </w:r>
      <w:r w:rsidR="001A0704">
        <w:rPr>
          <w:rFonts w:ascii="Didot" w:hAnsi="Didot" w:cs="Didot"/>
        </w:rPr>
        <w:br w:type="page"/>
      </w:r>
    </w:p>
    <w:p w14:paraId="1709C3B2" w14:textId="77777777" w:rsidR="001A0704" w:rsidRPr="001A0704" w:rsidRDefault="001A0704" w:rsidP="001A0704">
      <w:pPr>
        <w:rPr>
          <w:rFonts w:ascii="Didot" w:hAnsi="Didot" w:cs="Didot"/>
        </w:rPr>
      </w:pPr>
    </w:p>
    <w:p w14:paraId="7FBB5FD6" w14:textId="170A4EBE" w:rsidR="00B912FA" w:rsidRPr="00885CF6" w:rsidRDefault="00E91E48" w:rsidP="00885CF6">
      <w:pPr>
        <w:jc w:val="center"/>
        <w:rPr>
          <w:rFonts w:ascii="Didot" w:hAnsi="Didot" w:cs="Didot"/>
          <w:b/>
        </w:rPr>
      </w:pPr>
      <w:r w:rsidRPr="00885CF6">
        <w:rPr>
          <w:rFonts w:ascii="Didot" w:hAnsi="Didot" w:cs="Didot"/>
          <w:b/>
        </w:rPr>
        <w:t>Rubric</w:t>
      </w:r>
      <w:r w:rsidR="00885CF6" w:rsidRPr="00885CF6">
        <w:rPr>
          <w:rFonts w:ascii="Didot" w:hAnsi="Didot" w:cs="Didot"/>
          <w:b/>
        </w:rPr>
        <w:t xml:space="preserve"> for </w:t>
      </w:r>
      <w:r w:rsidR="006A6B95">
        <w:rPr>
          <w:rFonts w:ascii="Didot" w:hAnsi="Didot" w:cs="Didot"/>
          <w:b/>
        </w:rPr>
        <w:t>the “</w:t>
      </w:r>
      <w:r w:rsidR="00885CF6" w:rsidRPr="00885CF6">
        <w:rPr>
          <w:rFonts w:ascii="Didot" w:hAnsi="Didot" w:cs="Didot"/>
          <w:b/>
        </w:rPr>
        <w:t>Math</w:t>
      </w:r>
      <w:r w:rsidR="006A6B95">
        <w:rPr>
          <w:rFonts w:ascii="Didot" w:hAnsi="Didot" w:cs="Didot"/>
          <w:b/>
        </w:rPr>
        <w:t xml:space="preserve"> </w:t>
      </w:r>
      <w:r w:rsidR="006A6B95">
        <w:rPr>
          <w:rFonts w:ascii="Didot" w:hAnsi="Didot" w:cs="Didot"/>
          <w:b/>
          <w:i/>
        </w:rPr>
        <w:t>in</w:t>
      </w:r>
      <w:r w:rsidR="006A6B95">
        <w:rPr>
          <w:rFonts w:ascii="Didot" w:hAnsi="Didot" w:cs="Didot"/>
          <w:b/>
        </w:rPr>
        <w:t xml:space="preserve"> Technology”</w:t>
      </w:r>
      <w:r w:rsidR="00885CF6" w:rsidRPr="00885CF6">
        <w:rPr>
          <w:rFonts w:ascii="Didot" w:hAnsi="Didot" w:cs="Didot"/>
          <w:b/>
        </w:rPr>
        <w:t xml:space="preserve"> Assignment</w:t>
      </w:r>
    </w:p>
    <w:p w14:paraId="52589F22" w14:textId="77777777" w:rsidR="00E91E48" w:rsidRPr="00E91E48" w:rsidRDefault="00E91E48">
      <w:pPr>
        <w:rPr>
          <w:rFonts w:ascii="Didot" w:hAnsi="Didot" w:cs="Didot"/>
          <w:sz w:val="20"/>
          <w:szCs w:val="20"/>
        </w:rPr>
      </w:pPr>
    </w:p>
    <w:tbl>
      <w:tblPr>
        <w:tblStyle w:val="TableGrid"/>
        <w:tblW w:w="0" w:type="auto"/>
        <w:tblLook w:val="04A0" w:firstRow="1" w:lastRow="0" w:firstColumn="1" w:lastColumn="0" w:noHBand="0" w:noVBand="1"/>
      </w:tblPr>
      <w:tblGrid>
        <w:gridCol w:w="1280"/>
        <w:gridCol w:w="1483"/>
        <w:gridCol w:w="2183"/>
        <w:gridCol w:w="2277"/>
        <w:gridCol w:w="2680"/>
        <w:gridCol w:w="2283"/>
        <w:gridCol w:w="990"/>
      </w:tblGrid>
      <w:tr w:rsidR="004019E4" w:rsidRPr="00885CF6" w14:paraId="0793B0F5" w14:textId="77777777" w:rsidTr="00492B8E">
        <w:trPr>
          <w:trHeight w:val="263"/>
        </w:trPr>
        <w:tc>
          <w:tcPr>
            <w:tcW w:w="2763" w:type="dxa"/>
            <w:gridSpan w:val="2"/>
            <w:tcBorders>
              <w:bottom w:val="single" w:sz="4" w:space="0" w:color="auto"/>
            </w:tcBorders>
            <w:vAlign w:val="center"/>
          </w:tcPr>
          <w:p w14:paraId="2CDDC813" w14:textId="77777777" w:rsidR="00E91E48" w:rsidRPr="00885CF6" w:rsidRDefault="00E91E48" w:rsidP="00885CF6">
            <w:pPr>
              <w:jc w:val="center"/>
              <w:rPr>
                <w:rFonts w:ascii="Didot" w:hAnsi="Didot" w:cs="Didot"/>
                <w:sz w:val="18"/>
                <w:szCs w:val="18"/>
              </w:rPr>
            </w:pPr>
          </w:p>
        </w:tc>
        <w:tc>
          <w:tcPr>
            <w:tcW w:w="2183" w:type="dxa"/>
            <w:tcBorders>
              <w:bottom w:val="single" w:sz="4" w:space="0" w:color="auto"/>
            </w:tcBorders>
            <w:shd w:val="clear" w:color="auto" w:fill="EAF1DD" w:themeFill="accent3" w:themeFillTint="33"/>
          </w:tcPr>
          <w:p w14:paraId="535149E2"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0</w:t>
            </w:r>
          </w:p>
        </w:tc>
        <w:tc>
          <w:tcPr>
            <w:tcW w:w="2277" w:type="dxa"/>
            <w:tcBorders>
              <w:bottom w:val="single" w:sz="4" w:space="0" w:color="auto"/>
            </w:tcBorders>
            <w:shd w:val="clear" w:color="auto" w:fill="EAF1DD" w:themeFill="accent3" w:themeFillTint="33"/>
          </w:tcPr>
          <w:p w14:paraId="708C39CA"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1</w:t>
            </w:r>
          </w:p>
        </w:tc>
        <w:tc>
          <w:tcPr>
            <w:tcW w:w="2680" w:type="dxa"/>
            <w:tcBorders>
              <w:bottom w:val="single" w:sz="4" w:space="0" w:color="auto"/>
            </w:tcBorders>
            <w:shd w:val="clear" w:color="auto" w:fill="EAF1DD" w:themeFill="accent3" w:themeFillTint="33"/>
          </w:tcPr>
          <w:p w14:paraId="4E9200A7"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2</w:t>
            </w:r>
          </w:p>
        </w:tc>
        <w:tc>
          <w:tcPr>
            <w:tcW w:w="2283" w:type="dxa"/>
            <w:tcBorders>
              <w:bottom w:val="single" w:sz="4" w:space="0" w:color="auto"/>
            </w:tcBorders>
            <w:shd w:val="clear" w:color="auto" w:fill="EAF1DD" w:themeFill="accent3" w:themeFillTint="33"/>
          </w:tcPr>
          <w:p w14:paraId="522FF3B0"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3</w:t>
            </w:r>
          </w:p>
        </w:tc>
        <w:tc>
          <w:tcPr>
            <w:tcW w:w="990" w:type="dxa"/>
            <w:tcBorders>
              <w:bottom w:val="single" w:sz="4" w:space="0" w:color="auto"/>
            </w:tcBorders>
            <w:shd w:val="clear" w:color="auto" w:fill="EAF1DD" w:themeFill="accent3" w:themeFillTint="33"/>
          </w:tcPr>
          <w:p w14:paraId="14A48BCB"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Total</w:t>
            </w:r>
          </w:p>
        </w:tc>
      </w:tr>
      <w:tr w:rsidR="004019E4" w:rsidRPr="00885CF6" w14:paraId="11AE9DDD" w14:textId="77777777" w:rsidTr="00492B8E">
        <w:trPr>
          <w:trHeight w:val="771"/>
        </w:trPr>
        <w:tc>
          <w:tcPr>
            <w:tcW w:w="2763" w:type="dxa"/>
            <w:gridSpan w:val="2"/>
            <w:tcBorders>
              <w:top w:val="single" w:sz="4" w:space="0" w:color="auto"/>
            </w:tcBorders>
            <w:vAlign w:val="center"/>
          </w:tcPr>
          <w:p w14:paraId="47F8620C" w14:textId="691BAF23" w:rsidR="00E91E48" w:rsidRPr="00885CF6" w:rsidRDefault="008A0D0A" w:rsidP="00885CF6">
            <w:pPr>
              <w:jc w:val="center"/>
              <w:rPr>
                <w:rFonts w:ascii="Didot" w:hAnsi="Didot" w:cs="Didot"/>
                <w:sz w:val="18"/>
                <w:szCs w:val="18"/>
              </w:rPr>
            </w:pPr>
            <w:r>
              <w:rPr>
                <w:rFonts w:ascii="Didot" w:hAnsi="Didot" w:cs="Didot"/>
                <w:sz w:val="18"/>
                <w:szCs w:val="18"/>
              </w:rPr>
              <w:t>Number of outcomes illustrated</w:t>
            </w:r>
          </w:p>
        </w:tc>
        <w:tc>
          <w:tcPr>
            <w:tcW w:w="2183" w:type="dxa"/>
            <w:tcBorders>
              <w:top w:val="single" w:sz="4" w:space="0" w:color="auto"/>
            </w:tcBorders>
          </w:tcPr>
          <w:p w14:paraId="1ED6454C" w14:textId="2BEE8D53" w:rsidR="00E91E48" w:rsidRPr="00885CF6" w:rsidRDefault="008A0D0A">
            <w:pPr>
              <w:rPr>
                <w:rFonts w:ascii="Didot" w:hAnsi="Didot" w:cs="Didot"/>
                <w:sz w:val="16"/>
                <w:szCs w:val="16"/>
              </w:rPr>
            </w:pPr>
            <w:proofErr w:type="gramStart"/>
            <w:r>
              <w:rPr>
                <w:rFonts w:ascii="Didot" w:hAnsi="Didot" w:cs="Didot"/>
                <w:sz w:val="16"/>
                <w:szCs w:val="16"/>
              </w:rPr>
              <w:t>none</w:t>
            </w:r>
            <w:proofErr w:type="gramEnd"/>
          </w:p>
        </w:tc>
        <w:tc>
          <w:tcPr>
            <w:tcW w:w="2277" w:type="dxa"/>
            <w:tcBorders>
              <w:top w:val="single" w:sz="4" w:space="0" w:color="auto"/>
            </w:tcBorders>
          </w:tcPr>
          <w:p w14:paraId="1D2D2D68" w14:textId="79B06910" w:rsidR="00E91E48" w:rsidRPr="00885CF6" w:rsidRDefault="00E91E48" w:rsidP="008A0D0A">
            <w:pPr>
              <w:rPr>
                <w:rFonts w:ascii="Didot" w:hAnsi="Didot" w:cs="Didot"/>
                <w:sz w:val="16"/>
                <w:szCs w:val="16"/>
              </w:rPr>
            </w:pPr>
            <w:r w:rsidRPr="00885CF6">
              <w:rPr>
                <w:rFonts w:ascii="Didot" w:hAnsi="Didot" w:cs="Didot"/>
                <w:sz w:val="16"/>
                <w:szCs w:val="16"/>
              </w:rPr>
              <w:t>Only one</w:t>
            </w:r>
            <w:r w:rsidR="009026FC" w:rsidRPr="00885CF6">
              <w:rPr>
                <w:rFonts w:ascii="Didot" w:hAnsi="Didot" w:cs="Didot"/>
                <w:sz w:val="16"/>
                <w:szCs w:val="16"/>
              </w:rPr>
              <w:t>.</w:t>
            </w:r>
          </w:p>
        </w:tc>
        <w:tc>
          <w:tcPr>
            <w:tcW w:w="2680" w:type="dxa"/>
            <w:tcBorders>
              <w:top w:val="single" w:sz="4" w:space="0" w:color="auto"/>
            </w:tcBorders>
          </w:tcPr>
          <w:p w14:paraId="6933BC7B" w14:textId="7FBB88B0" w:rsidR="00E91E48" w:rsidRPr="00885CF6" w:rsidRDefault="00E91E48" w:rsidP="008A0D0A">
            <w:pPr>
              <w:rPr>
                <w:rFonts w:ascii="Didot" w:hAnsi="Didot" w:cs="Didot"/>
                <w:sz w:val="16"/>
                <w:szCs w:val="16"/>
              </w:rPr>
            </w:pPr>
            <w:r w:rsidRPr="00885CF6">
              <w:rPr>
                <w:rFonts w:ascii="Didot" w:hAnsi="Didot" w:cs="Didot"/>
                <w:sz w:val="16"/>
                <w:szCs w:val="16"/>
              </w:rPr>
              <w:t xml:space="preserve">Two </w:t>
            </w:r>
          </w:p>
        </w:tc>
        <w:tc>
          <w:tcPr>
            <w:tcW w:w="2283" w:type="dxa"/>
            <w:tcBorders>
              <w:top w:val="single" w:sz="4" w:space="0" w:color="auto"/>
            </w:tcBorders>
          </w:tcPr>
          <w:p w14:paraId="00D2A263" w14:textId="072BD47C" w:rsidR="00E91E48" w:rsidRPr="00885CF6" w:rsidRDefault="00E91E48" w:rsidP="008A0D0A">
            <w:pPr>
              <w:rPr>
                <w:rFonts w:ascii="Didot" w:hAnsi="Didot" w:cs="Didot"/>
                <w:sz w:val="16"/>
                <w:szCs w:val="16"/>
              </w:rPr>
            </w:pPr>
            <w:r w:rsidRPr="00885CF6">
              <w:rPr>
                <w:rFonts w:ascii="Didot" w:hAnsi="Didot" w:cs="Didot"/>
                <w:sz w:val="16"/>
                <w:szCs w:val="16"/>
              </w:rPr>
              <w:t>Three or more</w:t>
            </w:r>
            <w:r w:rsidR="008A0D0A">
              <w:rPr>
                <w:rFonts w:ascii="Didot" w:hAnsi="Didot" w:cs="Didot"/>
                <w:sz w:val="16"/>
                <w:szCs w:val="16"/>
              </w:rPr>
              <w:t>.</w:t>
            </w:r>
            <w:r w:rsidRPr="00885CF6">
              <w:rPr>
                <w:rFonts w:ascii="Didot" w:hAnsi="Didot" w:cs="Didot"/>
                <w:sz w:val="16"/>
                <w:szCs w:val="16"/>
              </w:rPr>
              <w:t xml:space="preserve"> </w:t>
            </w:r>
          </w:p>
        </w:tc>
        <w:tc>
          <w:tcPr>
            <w:tcW w:w="990" w:type="dxa"/>
            <w:tcBorders>
              <w:top w:val="single" w:sz="4" w:space="0" w:color="auto"/>
            </w:tcBorders>
          </w:tcPr>
          <w:p w14:paraId="2BAC726E" w14:textId="77777777" w:rsidR="00E91E48" w:rsidRPr="00885CF6" w:rsidRDefault="00E91E48">
            <w:pPr>
              <w:rPr>
                <w:rFonts w:ascii="Didot" w:hAnsi="Didot" w:cs="Didot"/>
                <w:sz w:val="16"/>
                <w:szCs w:val="16"/>
              </w:rPr>
            </w:pPr>
          </w:p>
        </w:tc>
      </w:tr>
      <w:tr w:rsidR="006A6B95" w:rsidRPr="00885CF6" w14:paraId="737DB151" w14:textId="77777777" w:rsidTr="00492B8E">
        <w:trPr>
          <w:trHeight w:val="263"/>
        </w:trPr>
        <w:tc>
          <w:tcPr>
            <w:tcW w:w="2763" w:type="dxa"/>
            <w:gridSpan w:val="2"/>
            <w:vAlign w:val="center"/>
          </w:tcPr>
          <w:p w14:paraId="72EAD33A" w14:textId="74029712" w:rsidR="006A6B95" w:rsidRPr="00885CF6" w:rsidRDefault="006A6B95" w:rsidP="00885CF6">
            <w:pPr>
              <w:jc w:val="center"/>
              <w:rPr>
                <w:rFonts w:ascii="Didot" w:hAnsi="Didot" w:cs="Didot"/>
                <w:sz w:val="18"/>
                <w:szCs w:val="18"/>
              </w:rPr>
            </w:pPr>
            <w:r>
              <w:rPr>
                <w:rFonts w:ascii="Didot" w:hAnsi="Didot" w:cs="Didot"/>
                <w:sz w:val="18"/>
                <w:szCs w:val="18"/>
              </w:rPr>
              <w:t>Connection to GCO’s / SCO’s</w:t>
            </w:r>
          </w:p>
        </w:tc>
        <w:tc>
          <w:tcPr>
            <w:tcW w:w="2183" w:type="dxa"/>
          </w:tcPr>
          <w:p w14:paraId="35B65983" w14:textId="77777777" w:rsidR="006A6B95" w:rsidRPr="00885CF6" w:rsidRDefault="006A6B95">
            <w:pPr>
              <w:rPr>
                <w:rFonts w:ascii="Didot" w:hAnsi="Didot" w:cs="Didot"/>
                <w:sz w:val="16"/>
                <w:szCs w:val="16"/>
              </w:rPr>
            </w:pPr>
            <w:r w:rsidRPr="00885CF6">
              <w:rPr>
                <w:rFonts w:ascii="Didot" w:hAnsi="Didot" w:cs="Didot"/>
                <w:sz w:val="16"/>
                <w:szCs w:val="16"/>
              </w:rPr>
              <w:t>No clear connection to any mathematics.</w:t>
            </w:r>
          </w:p>
        </w:tc>
        <w:tc>
          <w:tcPr>
            <w:tcW w:w="2277" w:type="dxa"/>
          </w:tcPr>
          <w:p w14:paraId="2F94B502" w14:textId="0BB92307" w:rsidR="006A6B95" w:rsidRPr="00885CF6" w:rsidRDefault="006A6B95">
            <w:pPr>
              <w:rPr>
                <w:rFonts w:ascii="Didot" w:hAnsi="Didot" w:cs="Didot"/>
                <w:sz w:val="16"/>
                <w:szCs w:val="16"/>
              </w:rPr>
            </w:pPr>
            <w:r>
              <w:rPr>
                <w:rFonts w:ascii="Didot" w:hAnsi="Didot" w:cs="Didot"/>
                <w:sz w:val="16"/>
                <w:szCs w:val="16"/>
              </w:rPr>
              <w:t>Attempts to connect illustration to outcomes but no achieved</w:t>
            </w:r>
          </w:p>
        </w:tc>
        <w:tc>
          <w:tcPr>
            <w:tcW w:w="2680" w:type="dxa"/>
          </w:tcPr>
          <w:p w14:paraId="76F0CCF7" w14:textId="773350BB" w:rsidR="006A6B95" w:rsidRPr="00885CF6" w:rsidRDefault="006A6B95">
            <w:pPr>
              <w:rPr>
                <w:rFonts w:ascii="Didot" w:hAnsi="Didot" w:cs="Didot"/>
                <w:sz w:val="16"/>
                <w:szCs w:val="16"/>
              </w:rPr>
            </w:pPr>
            <w:r>
              <w:rPr>
                <w:rFonts w:ascii="Didot" w:hAnsi="Didot" w:cs="Didot"/>
                <w:sz w:val="16"/>
                <w:szCs w:val="16"/>
              </w:rPr>
              <w:t xml:space="preserve">Good connection to GCO or SCO with </w:t>
            </w:r>
            <w:r w:rsidRPr="006A6B95">
              <w:rPr>
                <w:rFonts w:ascii="Didot" w:hAnsi="Didot" w:cs="Didot"/>
                <w:sz w:val="16"/>
                <w:szCs w:val="16"/>
                <w:u w:val="single"/>
              </w:rPr>
              <w:t>some</w:t>
            </w:r>
            <w:r>
              <w:rPr>
                <w:rFonts w:ascii="Didot" w:hAnsi="Didot" w:cs="Didot"/>
                <w:sz w:val="16"/>
                <w:szCs w:val="16"/>
              </w:rPr>
              <w:t xml:space="preserve"> of the outcomes.</w:t>
            </w:r>
          </w:p>
        </w:tc>
        <w:tc>
          <w:tcPr>
            <w:tcW w:w="2283" w:type="dxa"/>
          </w:tcPr>
          <w:p w14:paraId="0EF40543" w14:textId="0753A138" w:rsidR="006A6B95" w:rsidRPr="00885CF6" w:rsidRDefault="006A6B95" w:rsidP="006A6B95">
            <w:pPr>
              <w:rPr>
                <w:rFonts w:ascii="Didot" w:hAnsi="Didot" w:cs="Didot"/>
                <w:sz w:val="16"/>
                <w:szCs w:val="16"/>
              </w:rPr>
            </w:pPr>
            <w:r>
              <w:rPr>
                <w:rFonts w:ascii="Didot" w:hAnsi="Didot" w:cs="Didot"/>
                <w:sz w:val="16"/>
                <w:szCs w:val="16"/>
              </w:rPr>
              <w:t xml:space="preserve">Good connection to GCO or SCO with </w:t>
            </w:r>
            <w:r>
              <w:rPr>
                <w:rFonts w:ascii="Didot" w:hAnsi="Didot" w:cs="Didot"/>
                <w:sz w:val="16"/>
                <w:szCs w:val="16"/>
                <w:u w:val="single"/>
              </w:rPr>
              <w:t>all</w:t>
            </w:r>
            <w:r>
              <w:rPr>
                <w:rFonts w:ascii="Didot" w:hAnsi="Didot" w:cs="Didot"/>
                <w:sz w:val="16"/>
                <w:szCs w:val="16"/>
              </w:rPr>
              <w:t xml:space="preserve"> of the outcomes.</w:t>
            </w:r>
          </w:p>
        </w:tc>
        <w:tc>
          <w:tcPr>
            <w:tcW w:w="990" w:type="dxa"/>
          </w:tcPr>
          <w:p w14:paraId="427A939C" w14:textId="77777777" w:rsidR="006A6B95" w:rsidRPr="00885CF6" w:rsidRDefault="006A6B95">
            <w:pPr>
              <w:rPr>
                <w:rFonts w:ascii="Didot" w:hAnsi="Didot" w:cs="Didot"/>
                <w:sz w:val="16"/>
                <w:szCs w:val="16"/>
              </w:rPr>
            </w:pPr>
          </w:p>
        </w:tc>
      </w:tr>
      <w:tr w:rsidR="006A6B95" w:rsidRPr="00885CF6" w14:paraId="7AE7A3D4" w14:textId="77777777" w:rsidTr="00492B8E">
        <w:trPr>
          <w:trHeight w:val="263"/>
        </w:trPr>
        <w:tc>
          <w:tcPr>
            <w:tcW w:w="2763" w:type="dxa"/>
            <w:gridSpan w:val="2"/>
            <w:vAlign w:val="center"/>
          </w:tcPr>
          <w:p w14:paraId="380874FA" w14:textId="77777777" w:rsidR="006A6B95" w:rsidRPr="00885CF6" w:rsidRDefault="006A6B95" w:rsidP="00885CF6">
            <w:pPr>
              <w:jc w:val="center"/>
              <w:rPr>
                <w:rFonts w:ascii="Didot" w:hAnsi="Didot" w:cs="Didot"/>
                <w:sz w:val="18"/>
                <w:szCs w:val="18"/>
              </w:rPr>
            </w:pPr>
            <w:r w:rsidRPr="00885CF6">
              <w:rPr>
                <w:rFonts w:ascii="Didot" w:hAnsi="Didot" w:cs="Didot"/>
                <w:sz w:val="18"/>
                <w:szCs w:val="18"/>
              </w:rPr>
              <w:t>Quality of mathematical connection</w:t>
            </w:r>
          </w:p>
        </w:tc>
        <w:tc>
          <w:tcPr>
            <w:tcW w:w="2183" w:type="dxa"/>
          </w:tcPr>
          <w:p w14:paraId="377C5ABC" w14:textId="77777777" w:rsidR="006A6B95" w:rsidRPr="00885CF6" w:rsidRDefault="006A6B95">
            <w:pPr>
              <w:rPr>
                <w:rFonts w:ascii="Didot" w:hAnsi="Didot" w:cs="Didot"/>
                <w:sz w:val="16"/>
                <w:szCs w:val="16"/>
              </w:rPr>
            </w:pPr>
            <w:r w:rsidRPr="00885CF6">
              <w:rPr>
                <w:rFonts w:ascii="Didot" w:hAnsi="Didot" w:cs="Didot"/>
                <w:sz w:val="16"/>
                <w:szCs w:val="16"/>
              </w:rPr>
              <w:t>Does not illustrate the mathematical concept desired.</w:t>
            </w:r>
          </w:p>
        </w:tc>
        <w:tc>
          <w:tcPr>
            <w:tcW w:w="2277" w:type="dxa"/>
            <w:tcBorders>
              <w:bottom w:val="single" w:sz="4" w:space="0" w:color="auto"/>
            </w:tcBorders>
          </w:tcPr>
          <w:p w14:paraId="38B1B5D0" w14:textId="77777777" w:rsidR="006A6B95" w:rsidRPr="00885CF6" w:rsidRDefault="006A6B95">
            <w:pPr>
              <w:rPr>
                <w:rFonts w:ascii="Didot" w:hAnsi="Didot" w:cs="Didot"/>
                <w:sz w:val="16"/>
                <w:szCs w:val="16"/>
              </w:rPr>
            </w:pPr>
            <w:r w:rsidRPr="00885CF6">
              <w:rPr>
                <w:rFonts w:ascii="Didot" w:hAnsi="Didot" w:cs="Didot"/>
                <w:sz w:val="16"/>
                <w:szCs w:val="16"/>
              </w:rPr>
              <w:t>Illustrates the math concept poorly and/or inaccurately.</w:t>
            </w:r>
          </w:p>
        </w:tc>
        <w:tc>
          <w:tcPr>
            <w:tcW w:w="2680" w:type="dxa"/>
          </w:tcPr>
          <w:p w14:paraId="1498CC66" w14:textId="77777777" w:rsidR="006A6B95" w:rsidRPr="00885CF6" w:rsidRDefault="006A6B95">
            <w:pPr>
              <w:rPr>
                <w:rFonts w:ascii="Didot" w:hAnsi="Didot" w:cs="Didot"/>
                <w:sz w:val="16"/>
                <w:szCs w:val="16"/>
              </w:rPr>
            </w:pPr>
            <w:r w:rsidRPr="00885CF6">
              <w:rPr>
                <w:rFonts w:ascii="Didot" w:hAnsi="Didot" w:cs="Didot"/>
                <w:sz w:val="16"/>
                <w:szCs w:val="16"/>
              </w:rPr>
              <w:t>Some examples illustrate a desired mathematical concept well.</w:t>
            </w:r>
          </w:p>
        </w:tc>
        <w:tc>
          <w:tcPr>
            <w:tcW w:w="2283" w:type="dxa"/>
            <w:tcBorders>
              <w:bottom w:val="single" w:sz="4" w:space="0" w:color="auto"/>
            </w:tcBorders>
          </w:tcPr>
          <w:p w14:paraId="44E624BE" w14:textId="77777777" w:rsidR="006A6B95" w:rsidRPr="00885CF6" w:rsidRDefault="006A6B95">
            <w:pPr>
              <w:rPr>
                <w:rFonts w:ascii="Didot" w:hAnsi="Didot" w:cs="Didot"/>
                <w:sz w:val="16"/>
                <w:szCs w:val="16"/>
              </w:rPr>
            </w:pPr>
            <w:r w:rsidRPr="00885CF6">
              <w:rPr>
                <w:rFonts w:ascii="Didot" w:hAnsi="Didot" w:cs="Didot"/>
                <w:sz w:val="16"/>
                <w:szCs w:val="16"/>
              </w:rPr>
              <w:t>All examples illustrate desired mathematical concept well.</w:t>
            </w:r>
          </w:p>
        </w:tc>
        <w:tc>
          <w:tcPr>
            <w:tcW w:w="990" w:type="dxa"/>
          </w:tcPr>
          <w:p w14:paraId="4C1C75FF" w14:textId="77777777" w:rsidR="006A6B95" w:rsidRPr="00885CF6" w:rsidRDefault="006A6B95">
            <w:pPr>
              <w:rPr>
                <w:rFonts w:ascii="Didot" w:hAnsi="Didot" w:cs="Didot"/>
                <w:sz w:val="16"/>
                <w:szCs w:val="16"/>
              </w:rPr>
            </w:pPr>
          </w:p>
        </w:tc>
      </w:tr>
      <w:tr w:rsidR="00476652" w:rsidRPr="00885CF6" w14:paraId="736E8BF1" w14:textId="77777777" w:rsidTr="00492B8E">
        <w:trPr>
          <w:trHeight w:val="263"/>
        </w:trPr>
        <w:tc>
          <w:tcPr>
            <w:tcW w:w="2763" w:type="dxa"/>
            <w:gridSpan w:val="2"/>
            <w:vAlign w:val="center"/>
          </w:tcPr>
          <w:p w14:paraId="528B42CF" w14:textId="56530DD3" w:rsidR="00476652" w:rsidRPr="00885CF6" w:rsidRDefault="007325A8" w:rsidP="00885CF6">
            <w:pPr>
              <w:jc w:val="center"/>
              <w:rPr>
                <w:rFonts w:ascii="Didot" w:hAnsi="Didot" w:cs="Didot"/>
                <w:sz w:val="18"/>
                <w:szCs w:val="18"/>
              </w:rPr>
            </w:pPr>
            <w:r>
              <w:rPr>
                <w:rFonts w:ascii="Didot" w:hAnsi="Didot" w:cs="Didot"/>
                <w:sz w:val="18"/>
                <w:szCs w:val="18"/>
              </w:rPr>
              <w:t>Relevance of math concepts and/or principles to the technology</w:t>
            </w:r>
          </w:p>
        </w:tc>
        <w:tc>
          <w:tcPr>
            <w:tcW w:w="2183" w:type="dxa"/>
          </w:tcPr>
          <w:p w14:paraId="438EEEEB" w14:textId="26A586D7" w:rsidR="00476652" w:rsidRDefault="007325A8">
            <w:pPr>
              <w:rPr>
                <w:rFonts w:ascii="Didot" w:hAnsi="Didot" w:cs="Didot"/>
                <w:sz w:val="16"/>
                <w:szCs w:val="16"/>
              </w:rPr>
            </w:pPr>
            <w:r>
              <w:rPr>
                <w:rFonts w:ascii="Didot" w:hAnsi="Didot" w:cs="Didot"/>
                <w:sz w:val="16"/>
                <w:szCs w:val="16"/>
              </w:rPr>
              <w:t>Math concept or principle not relevant to the technology illustrated.</w:t>
            </w:r>
          </w:p>
        </w:tc>
        <w:tc>
          <w:tcPr>
            <w:tcW w:w="2277" w:type="dxa"/>
            <w:tcBorders>
              <w:tl2br w:val="nil"/>
              <w:tr2bl w:val="nil"/>
            </w:tcBorders>
          </w:tcPr>
          <w:p w14:paraId="5D70808A" w14:textId="76FFE4B3" w:rsidR="00476652" w:rsidRPr="00885CF6" w:rsidRDefault="007325A8">
            <w:pPr>
              <w:rPr>
                <w:rFonts w:ascii="Didot" w:hAnsi="Didot" w:cs="Didot"/>
                <w:sz w:val="16"/>
                <w:szCs w:val="16"/>
              </w:rPr>
            </w:pPr>
            <w:r>
              <w:rPr>
                <w:rFonts w:ascii="Didot" w:hAnsi="Didot" w:cs="Didot"/>
                <w:sz w:val="16"/>
                <w:szCs w:val="16"/>
              </w:rPr>
              <w:t>Math concept or principle somewhat relevant but superimposed upon the technology and not essential to the technology.</w:t>
            </w:r>
          </w:p>
        </w:tc>
        <w:tc>
          <w:tcPr>
            <w:tcW w:w="2680" w:type="dxa"/>
          </w:tcPr>
          <w:p w14:paraId="40001FCD" w14:textId="3732A2F3" w:rsidR="00476652" w:rsidRDefault="007325A8">
            <w:pPr>
              <w:rPr>
                <w:rFonts w:ascii="Didot" w:hAnsi="Didot" w:cs="Didot"/>
                <w:sz w:val="16"/>
                <w:szCs w:val="16"/>
              </w:rPr>
            </w:pPr>
            <w:r>
              <w:rPr>
                <w:rFonts w:ascii="Didot" w:hAnsi="Didot" w:cs="Didot"/>
                <w:sz w:val="16"/>
                <w:szCs w:val="16"/>
              </w:rPr>
              <w:t>Somewhere between previous and next.</w:t>
            </w:r>
          </w:p>
        </w:tc>
        <w:tc>
          <w:tcPr>
            <w:tcW w:w="2283" w:type="dxa"/>
            <w:tcBorders>
              <w:tl2br w:val="nil"/>
              <w:tr2bl w:val="nil"/>
            </w:tcBorders>
          </w:tcPr>
          <w:p w14:paraId="5FD0C400" w14:textId="1F6B6B4B" w:rsidR="00476652" w:rsidRPr="00885CF6" w:rsidRDefault="007325A8">
            <w:pPr>
              <w:rPr>
                <w:rFonts w:ascii="Didot" w:hAnsi="Didot" w:cs="Didot"/>
                <w:sz w:val="16"/>
                <w:szCs w:val="16"/>
              </w:rPr>
            </w:pPr>
            <w:r>
              <w:rPr>
                <w:rFonts w:ascii="Didot" w:hAnsi="Didot" w:cs="Didot"/>
                <w:sz w:val="16"/>
                <w:szCs w:val="16"/>
              </w:rPr>
              <w:t>Math concept or principle relevant and essential to the technology.</w:t>
            </w:r>
          </w:p>
        </w:tc>
        <w:tc>
          <w:tcPr>
            <w:tcW w:w="990" w:type="dxa"/>
          </w:tcPr>
          <w:p w14:paraId="66FC2D9B" w14:textId="77777777" w:rsidR="00476652" w:rsidRPr="00885CF6" w:rsidRDefault="00476652">
            <w:pPr>
              <w:rPr>
                <w:rFonts w:ascii="Didot" w:hAnsi="Didot" w:cs="Didot"/>
                <w:sz w:val="16"/>
                <w:szCs w:val="16"/>
              </w:rPr>
            </w:pPr>
          </w:p>
        </w:tc>
      </w:tr>
      <w:tr w:rsidR="005E10C2" w:rsidRPr="00885CF6" w14:paraId="3880ED5F" w14:textId="77777777" w:rsidTr="00492B8E">
        <w:trPr>
          <w:trHeight w:val="263"/>
        </w:trPr>
        <w:tc>
          <w:tcPr>
            <w:tcW w:w="1280" w:type="dxa"/>
            <w:vMerge w:val="restart"/>
            <w:vAlign w:val="center"/>
          </w:tcPr>
          <w:p w14:paraId="7EA89EB7" w14:textId="4C197AFB" w:rsidR="00492B8E" w:rsidRPr="00885CF6" w:rsidRDefault="005E10C2" w:rsidP="00885CF6">
            <w:pPr>
              <w:jc w:val="center"/>
              <w:rPr>
                <w:rFonts w:ascii="Didot" w:hAnsi="Didot" w:cs="Didot"/>
                <w:sz w:val="18"/>
                <w:szCs w:val="18"/>
              </w:rPr>
            </w:pPr>
            <w:r>
              <w:rPr>
                <w:rFonts w:ascii="Didot" w:hAnsi="Didot" w:cs="Didot"/>
                <w:sz w:val="18"/>
                <w:szCs w:val="18"/>
              </w:rPr>
              <w:t>Student a</w:t>
            </w:r>
            <w:r w:rsidR="00492B8E" w:rsidRPr="00885CF6">
              <w:rPr>
                <w:rFonts w:ascii="Didot" w:hAnsi="Didot" w:cs="Didot"/>
                <w:sz w:val="18"/>
                <w:szCs w:val="18"/>
              </w:rPr>
              <w:t>c</w:t>
            </w:r>
            <w:r w:rsidR="00492B8E">
              <w:rPr>
                <w:rFonts w:ascii="Didot" w:hAnsi="Didot" w:cs="Didot"/>
                <w:sz w:val="18"/>
                <w:szCs w:val="18"/>
              </w:rPr>
              <w:t>cessibility of technology illustration(s)</w:t>
            </w:r>
          </w:p>
        </w:tc>
        <w:tc>
          <w:tcPr>
            <w:tcW w:w="1483" w:type="dxa"/>
            <w:vAlign w:val="center"/>
          </w:tcPr>
          <w:p w14:paraId="2385074F" w14:textId="25DDC8DE" w:rsidR="00492B8E" w:rsidRPr="00885CF6" w:rsidRDefault="00492B8E" w:rsidP="00885CF6">
            <w:pPr>
              <w:jc w:val="center"/>
              <w:rPr>
                <w:rFonts w:ascii="Didot" w:hAnsi="Didot" w:cs="Didot"/>
                <w:sz w:val="18"/>
                <w:szCs w:val="18"/>
              </w:rPr>
            </w:pPr>
            <w:r>
              <w:rPr>
                <w:rFonts w:ascii="Didot" w:hAnsi="Didot" w:cs="Didot"/>
                <w:sz w:val="18"/>
                <w:szCs w:val="18"/>
              </w:rPr>
              <w:t>Familiarity for students</w:t>
            </w:r>
          </w:p>
        </w:tc>
        <w:tc>
          <w:tcPr>
            <w:tcW w:w="2183" w:type="dxa"/>
          </w:tcPr>
          <w:p w14:paraId="41762EF3" w14:textId="08BC16CF" w:rsidR="00492B8E" w:rsidRPr="00885CF6" w:rsidRDefault="00492B8E">
            <w:pPr>
              <w:rPr>
                <w:rFonts w:ascii="Didot" w:hAnsi="Didot" w:cs="Didot"/>
                <w:sz w:val="16"/>
                <w:szCs w:val="16"/>
              </w:rPr>
            </w:pPr>
            <w:r>
              <w:rPr>
                <w:rFonts w:ascii="Didot" w:hAnsi="Didot" w:cs="Didot"/>
                <w:sz w:val="16"/>
                <w:szCs w:val="16"/>
              </w:rPr>
              <w:t>Technology</w:t>
            </w:r>
            <w:r w:rsidRPr="00885CF6">
              <w:rPr>
                <w:rFonts w:ascii="Didot" w:hAnsi="Didot" w:cs="Didot"/>
                <w:sz w:val="16"/>
                <w:szCs w:val="16"/>
              </w:rPr>
              <w:t xml:space="preserve"> beyond the expected comprehension of target grade.</w:t>
            </w:r>
          </w:p>
        </w:tc>
        <w:tc>
          <w:tcPr>
            <w:tcW w:w="2277" w:type="dxa"/>
            <w:tcBorders>
              <w:tl2br w:val="single" w:sz="4" w:space="0" w:color="auto"/>
              <w:tr2bl w:val="single" w:sz="4" w:space="0" w:color="auto"/>
            </w:tcBorders>
          </w:tcPr>
          <w:p w14:paraId="6DF40487" w14:textId="77777777" w:rsidR="00492B8E" w:rsidRPr="00885CF6" w:rsidRDefault="00492B8E">
            <w:pPr>
              <w:rPr>
                <w:rFonts w:ascii="Didot" w:hAnsi="Didot" w:cs="Didot"/>
                <w:sz w:val="16"/>
                <w:szCs w:val="16"/>
              </w:rPr>
            </w:pPr>
          </w:p>
        </w:tc>
        <w:tc>
          <w:tcPr>
            <w:tcW w:w="2680" w:type="dxa"/>
          </w:tcPr>
          <w:p w14:paraId="455EB098" w14:textId="1943DC86" w:rsidR="00492B8E" w:rsidRPr="00885CF6" w:rsidRDefault="00492B8E">
            <w:pPr>
              <w:rPr>
                <w:rFonts w:ascii="Didot" w:hAnsi="Didot" w:cs="Didot"/>
                <w:sz w:val="16"/>
                <w:szCs w:val="16"/>
              </w:rPr>
            </w:pPr>
            <w:r>
              <w:rPr>
                <w:rFonts w:ascii="Didot" w:hAnsi="Didot" w:cs="Didot"/>
                <w:sz w:val="16"/>
                <w:szCs w:val="16"/>
              </w:rPr>
              <w:t xml:space="preserve">Technology </w:t>
            </w:r>
            <w:r w:rsidRPr="00885CF6">
              <w:rPr>
                <w:rFonts w:ascii="Didot" w:hAnsi="Didot" w:cs="Didot"/>
                <w:sz w:val="16"/>
                <w:szCs w:val="16"/>
              </w:rPr>
              <w:t>within the expected comprehension of target grade.</w:t>
            </w:r>
          </w:p>
        </w:tc>
        <w:tc>
          <w:tcPr>
            <w:tcW w:w="2283" w:type="dxa"/>
            <w:tcBorders>
              <w:tl2br w:val="single" w:sz="4" w:space="0" w:color="auto"/>
              <w:tr2bl w:val="single" w:sz="4" w:space="0" w:color="auto"/>
            </w:tcBorders>
          </w:tcPr>
          <w:p w14:paraId="5CA9934E" w14:textId="77777777" w:rsidR="00492B8E" w:rsidRPr="00885CF6" w:rsidRDefault="00492B8E">
            <w:pPr>
              <w:rPr>
                <w:rFonts w:ascii="Didot" w:hAnsi="Didot" w:cs="Didot"/>
                <w:sz w:val="16"/>
                <w:szCs w:val="16"/>
              </w:rPr>
            </w:pPr>
          </w:p>
        </w:tc>
        <w:tc>
          <w:tcPr>
            <w:tcW w:w="990" w:type="dxa"/>
          </w:tcPr>
          <w:p w14:paraId="7084FA3D" w14:textId="77777777" w:rsidR="00492B8E" w:rsidRPr="00885CF6" w:rsidRDefault="00492B8E">
            <w:pPr>
              <w:rPr>
                <w:rFonts w:ascii="Didot" w:hAnsi="Didot" w:cs="Didot"/>
                <w:sz w:val="16"/>
                <w:szCs w:val="16"/>
              </w:rPr>
            </w:pPr>
          </w:p>
        </w:tc>
      </w:tr>
      <w:tr w:rsidR="005E10C2" w:rsidRPr="00885CF6" w14:paraId="27C6C76B" w14:textId="77777777" w:rsidTr="00492B8E">
        <w:trPr>
          <w:trHeight w:val="277"/>
        </w:trPr>
        <w:tc>
          <w:tcPr>
            <w:tcW w:w="1280" w:type="dxa"/>
            <w:vMerge/>
            <w:vAlign w:val="center"/>
          </w:tcPr>
          <w:p w14:paraId="4DF4D22D" w14:textId="77777777" w:rsidR="00492B8E" w:rsidRPr="00885CF6" w:rsidRDefault="00492B8E" w:rsidP="00885CF6">
            <w:pPr>
              <w:jc w:val="center"/>
              <w:rPr>
                <w:rFonts w:ascii="Didot" w:hAnsi="Didot" w:cs="Didot"/>
                <w:sz w:val="18"/>
                <w:szCs w:val="18"/>
              </w:rPr>
            </w:pPr>
          </w:p>
        </w:tc>
        <w:tc>
          <w:tcPr>
            <w:tcW w:w="1483" w:type="dxa"/>
            <w:vAlign w:val="center"/>
          </w:tcPr>
          <w:p w14:paraId="451F2F0D" w14:textId="486FC630" w:rsidR="00492B8E" w:rsidRPr="00885CF6" w:rsidRDefault="00492B8E" w:rsidP="00885CF6">
            <w:pPr>
              <w:jc w:val="center"/>
              <w:rPr>
                <w:rFonts w:ascii="Didot" w:hAnsi="Didot" w:cs="Didot"/>
                <w:sz w:val="18"/>
                <w:szCs w:val="18"/>
              </w:rPr>
            </w:pPr>
            <w:r>
              <w:rPr>
                <w:rFonts w:ascii="Didot" w:hAnsi="Didot" w:cs="Didot"/>
                <w:sz w:val="18"/>
                <w:szCs w:val="18"/>
              </w:rPr>
              <w:t>Student communication level</w:t>
            </w:r>
          </w:p>
        </w:tc>
        <w:tc>
          <w:tcPr>
            <w:tcW w:w="2183" w:type="dxa"/>
            <w:tcBorders>
              <w:bottom w:val="single" w:sz="4" w:space="0" w:color="auto"/>
            </w:tcBorders>
          </w:tcPr>
          <w:p w14:paraId="585CE1E2" w14:textId="23225336" w:rsidR="00492B8E" w:rsidRPr="00885CF6" w:rsidRDefault="00492B8E" w:rsidP="00492B8E">
            <w:pPr>
              <w:rPr>
                <w:rFonts w:ascii="Didot" w:hAnsi="Didot" w:cs="Didot"/>
                <w:sz w:val="16"/>
                <w:szCs w:val="16"/>
              </w:rPr>
            </w:pPr>
            <w:r w:rsidRPr="00885CF6">
              <w:rPr>
                <w:rFonts w:ascii="Didot" w:hAnsi="Didot" w:cs="Didot"/>
                <w:sz w:val="16"/>
                <w:szCs w:val="16"/>
              </w:rPr>
              <w:t xml:space="preserve">Illustration </w:t>
            </w:r>
            <w:r>
              <w:rPr>
                <w:rFonts w:ascii="Didot" w:hAnsi="Didot" w:cs="Didot"/>
                <w:sz w:val="16"/>
                <w:szCs w:val="16"/>
              </w:rPr>
              <w:t>too difficult or confusing for target grade.</w:t>
            </w:r>
          </w:p>
        </w:tc>
        <w:tc>
          <w:tcPr>
            <w:tcW w:w="2277" w:type="dxa"/>
            <w:tcBorders>
              <w:bottom w:val="single" w:sz="4" w:space="0" w:color="auto"/>
            </w:tcBorders>
          </w:tcPr>
          <w:p w14:paraId="7E5284F9" w14:textId="0F4DD4D3" w:rsidR="00492B8E" w:rsidRPr="00885CF6" w:rsidRDefault="00492B8E">
            <w:pPr>
              <w:rPr>
                <w:rFonts w:ascii="Didot" w:hAnsi="Didot" w:cs="Didot"/>
                <w:sz w:val="16"/>
                <w:szCs w:val="16"/>
              </w:rPr>
            </w:pPr>
            <w:r>
              <w:rPr>
                <w:rFonts w:ascii="Didot" w:hAnsi="Didot" w:cs="Didot"/>
                <w:sz w:val="16"/>
                <w:szCs w:val="16"/>
              </w:rPr>
              <w:t>Illustration at grade level but lacking rigor for best connection to outcomes</w:t>
            </w:r>
          </w:p>
        </w:tc>
        <w:tc>
          <w:tcPr>
            <w:tcW w:w="2680" w:type="dxa"/>
          </w:tcPr>
          <w:p w14:paraId="3EC4378C" w14:textId="0F4852D3" w:rsidR="00492B8E" w:rsidRPr="00885CF6" w:rsidRDefault="00492B8E">
            <w:pPr>
              <w:rPr>
                <w:rFonts w:ascii="Didot" w:hAnsi="Didot" w:cs="Didot"/>
                <w:sz w:val="16"/>
                <w:szCs w:val="16"/>
              </w:rPr>
            </w:pPr>
            <w:r>
              <w:rPr>
                <w:rFonts w:ascii="Didot" w:hAnsi="Didot" w:cs="Didot"/>
                <w:sz w:val="16"/>
                <w:szCs w:val="16"/>
              </w:rPr>
              <w:t>Somewhat between previous and next.</w:t>
            </w:r>
          </w:p>
        </w:tc>
        <w:tc>
          <w:tcPr>
            <w:tcW w:w="2283" w:type="dxa"/>
            <w:tcBorders>
              <w:bottom w:val="single" w:sz="4" w:space="0" w:color="auto"/>
            </w:tcBorders>
          </w:tcPr>
          <w:p w14:paraId="0893CFB4" w14:textId="649E2C9C" w:rsidR="00492B8E" w:rsidRPr="00885CF6" w:rsidRDefault="00492B8E">
            <w:pPr>
              <w:rPr>
                <w:rFonts w:ascii="Didot" w:hAnsi="Didot" w:cs="Didot"/>
                <w:sz w:val="16"/>
                <w:szCs w:val="16"/>
              </w:rPr>
            </w:pPr>
            <w:r>
              <w:rPr>
                <w:rFonts w:ascii="Didot" w:hAnsi="Didot" w:cs="Didot"/>
                <w:sz w:val="16"/>
                <w:szCs w:val="16"/>
              </w:rPr>
              <w:t>Illustration at grade level and rigorously connected to outcomes.</w:t>
            </w:r>
          </w:p>
        </w:tc>
        <w:tc>
          <w:tcPr>
            <w:tcW w:w="990" w:type="dxa"/>
          </w:tcPr>
          <w:p w14:paraId="2993D7B3" w14:textId="77777777" w:rsidR="00492B8E" w:rsidRPr="00885CF6" w:rsidRDefault="00492B8E">
            <w:pPr>
              <w:rPr>
                <w:rFonts w:ascii="Didot" w:hAnsi="Didot" w:cs="Didot"/>
                <w:sz w:val="16"/>
                <w:szCs w:val="16"/>
              </w:rPr>
            </w:pPr>
          </w:p>
        </w:tc>
      </w:tr>
      <w:tr w:rsidR="00492B8E" w:rsidRPr="006F5F5E" w14:paraId="64568EE6" w14:textId="77777777" w:rsidTr="00492B8E">
        <w:trPr>
          <w:trHeight w:val="1885"/>
        </w:trPr>
        <w:tc>
          <w:tcPr>
            <w:tcW w:w="2763" w:type="dxa"/>
            <w:gridSpan w:val="2"/>
            <w:vAlign w:val="center"/>
          </w:tcPr>
          <w:p w14:paraId="3B68F04B" w14:textId="34BF6890" w:rsidR="00492B8E" w:rsidRPr="006F5F5E" w:rsidRDefault="00492B8E" w:rsidP="001A0704">
            <w:pPr>
              <w:jc w:val="center"/>
              <w:rPr>
                <w:rFonts w:ascii="Didot" w:hAnsi="Didot" w:cs="Didot"/>
                <w:sz w:val="18"/>
                <w:szCs w:val="18"/>
              </w:rPr>
            </w:pPr>
            <w:r w:rsidRPr="00885CF6">
              <w:rPr>
                <w:rFonts w:ascii="Didot" w:hAnsi="Didot" w:cs="Didot"/>
                <w:sz w:val="18"/>
                <w:szCs w:val="18"/>
              </w:rPr>
              <w:t>Your own evaluation of your assignment</w:t>
            </w:r>
          </w:p>
        </w:tc>
        <w:tc>
          <w:tcPr>
            <w:tcW w:w="2183" w:type="dxa"/>
            <w:tcBorders>
              <w:tl2br w:val="single" w:sz="4" w:space="0" w:color="auto"/>
              <w:tr2bl w:val="single" w:sz="4" w:space="0" w:color="auto"/>
            </w:tcBorders>
          </w:tcPr>
          <w:p w14:paraId="43D751E0" w14:textId="2E1B33E8" w:rsidR="00492B8E" w:rsidRPr="006F5F5E" w:rsidRDefault="00492B8E" w:rsidP="001A0704">
            <w:pPr>
              <w:rPr>
                <w:rFonts w:ascii="Didot" w:hAnsi="Didot" w:cs="Didot"/>
                <w:sz w:val="18"/>
                <w:szCs w:val="18"/>
              </w:rPr>
            </w:pPr>
          </w:p>
        </w:tc>
        <w:tc>
          <w:tcPr>
            <w:tcW w:w="2277" w:type="dxa"/>
            <w:tcBorders>
              <w:tl2br w:val="single" w:sz="4" w:space="0" w:color="auto"/>
              <w:tr2bl w:val="single" w:sz="4" w:space="0" w:color="auto"/>
            </w:tcBorders>
          </w:tcPr>
          <w:p w14:paraId="366CD60B" w14:textId="64A322B8" w:rsidR="00492B8E" w:rsidRPr="006F5F5E" w:rsidRDefault="00492B8E" w:rsidP="00F93CF6">
            <w:pPr>
              <w:rPr>
                <w:rFonts w:ascii="Didot" w:hAnsi="Didot" w:cs="Didot"/>
                <w:sz w:val="18"/>
                <w:szCs w:val="18"/>
              </w:rPr>
            </w:pPr>
          </w:p>
        </w:tc>
        <w:tc>
          <w:tcPr>
            <w:tcW w:w="2680" w:type="dxa"/>
          </w:tcPr>
          <w:p w14:paraId="50A858B6" w14:textId="77777777" w:rsidR="00492B8E" w:rsidRPr="00885CF6" w:rsidRDefault="00492B8E" w:rsidP="00885CF6">
            <w:pPr>
              <w:jc w:val="center"/>
              <w:rPr>
                <w:rFonts w:ascii="Didot" w:hAnsi="Didot" w:cs="Didot"/>
                <w:sz w:val="16"/>
                <w:szCs w:val="16"/>
              </w:rPr>
            </w:pPr>
            <w:r w:rsidRPr="00885CF6">
              <w:rPr>
                <w:rFonts w:ascii="Didot" w:hAnsi="Didot" w:cs="Didot"/>
                <w:sz w:val="16"/>
                <w:szCs w:val="16"/>
              </w:rPr>
              <w:t>&lt;</w:t>
            </w:r>
            <w:proofErr w:type="gramStart"/>
            <w:r w:rsidRPr="00885CF6">
              <w:rPr>
                <w:rFonts w:ascii="Didot" w:hAnsi="Didot" w:cs="Didot"/>
                <w:sz w:val="16"/>
                <w:szCs w:val="16"/>
              </w:rPr>
              <w:t>please</w:t>
            </w:r>
            <w:proofErr w:type="gramEnd"/>
            <w:r w:rsidRPr="00885CF6">
              <w:rPr>
                <w:rFonts w:ascii="Didot" w:hAnsi="Didot" w:cs="Didot"/>
                <w:sz w:val="16"/>
                <w:szCs w:val="16"/>
              </w:rPr>
              <w:t xml:space="preserve"> describe&gt;</w:t>
            </w:r>
          </w:p>
          <w:p w14:paraId="656026B7" w14:textId="77777777" w:rsidR="00492B8E" w:rsidRPr="00885CF6" w:rsidRDefault="00492B8E" w:rsidP="00885CF6">
            <w:pPr>
              <w:jc w:val="center"/>
              <w:rPr>
                <w:rFonts w:ascii="Didot" w:hAnsi="Didot" w:cs="Didot"/>
                <w:sz w:val="16"/>
                <w:szCs w:val="16"/>
              </w:rPr>
            </w:pPr>
          </w:p>
          <w:p w14:paraId="34BA2A33" w14:textId="77777777" w:rsidR="00492B8E" w:rsidRDefault="00492B8E" w:rsidP="00885CF6">
            <w:pPr>
              <w:jc w:val="center"/>
              <w:rPr>
                <w:rFonts w:ascii="Didot" w:hAnsi="Didot" w:cs="Didot"/>
                <w:sz w:val="16"/>
                <w:szCs w:val="16"/>
              </w:rPr>
            </w:pPr>
          </w:p>
          <w:p w14:paraId="64F1B9B2" w14:textId="77777777" w:rsidR="00492B8E" w:rsidRDefault="00492B8E" w:rsidP="00885CF6">
            <w:pPr>
              <w:jc w:val="center"/>
              <w:rPr>
                <w:rFonts w:ascii="Didot" w:hAnsi="Didot" w:cs="Didot"/>
                <w:sz w:val="16"/>
                <w:szCs w:val="16"/>
              </w:rPr>
            </w:pPr>
          </w:p>
          <w:p w14:paraId="286DD355" w14:textId="77777777" w:rsidR="00492B8E" w:rsidRDefault="00492B8E" w:rsidP="00885CF6">
            <w:pPr>
              <w:jc w:val="center"/>
              <w:rPr>
                <w:rFonts w:ascii="Didot" w:hAnsi="Didot" w:cs="Didot"/>
                <w:sz w:val="16"/>
                <w:szCs w:val="16"/>
              </w:rPr>
            </w:pPr>
          </w:p>
          <w:p w14:paraId="085C2B68" w14:textId="6177EC12" w:rsidR="00492B8E" w:rsidRPr="006F5F5E" w:rsidRDefault="00492B8E" w:rsidP="001A0704">
            <w:pPr>
              <w:rPr>
                <w:rFonts w:ascii="Didot" w:hAnsi="Didot" w:cs="Didot"/>
                <w:sz w:val="18"/>
                <w:szCs w:val="18"/>
              </w:rPr>
            </w:pPr>
          </w:p>
        </w:tc>
        <w:tc>
          <w:tcPr>
            <w:tcW w:w="2283" w:type="dxa"/>
            <w:tcBorders>
              <w:tl2br w:val="single" w:sz="4" w:space="0" w:color="auto"/>
              <w:tr2bl w:val="single" w:sz="4" w:space="0" w:color="auto"/>
            </w:tcBorders>
          </w:tcPr>
          <w:p w14:paraId="52F9EC3A" w14:textId="18512C6A" w:rsidR="00492B8E" w:rsidRPr="006F5F5E" w:rsidRDefault="00492B8E" w:rsidP="001A0704">
            <w:pPr>
              <w:rPr>
                <w:rFonts w:ascii="Didot" w:hAnsi="Didot" w:cs="Didot"/>
                <w:sz w:val="18"/>
                <w:szCs w:val="18"/>
              </w:rPr>
            </w:pPr>
          </w:p>
        </w:tc>
        <w:tc>
          <w:tcPr>
            <w:tcW w:w="990" w:type="dxa"/>
          </w:tcPr>
          <w:p w14:paraId="58E856CB" w14:textId="77777777" w:rsidR="00492B8E" w:rsidRPr="006F5F5E" w:rsidRDefault="00492B8E" w:rsidP="001A0704">
            <w:pPr>
              <w:rPr>
                <w:rFonts w:ascii="Didot" w:hAnsi="Didot" w:cs="Didot"/>
                <w:sz w:val="18"/>
                <w:szCs w:val="18"/>
              </w:rPr>
            </w:pPr>
          </w:p>
        </w:tc>
      </w:tr>
      <w:tr w:rsidR="00492B8E" w:rsidRPr="00885CF6" w14:paraId="1DD470F9" w14:textId="77777777" w:rsidTr="00492B8E">
        <w:trPr>
          <w:trHeight w:val="419"/>
        </w:trPr>
        <w:tc>
          <w:tcPr>
            <w:tcW w:w="2763" w:type="dxa"/>
            <w:gridSpan w:val="2"/>
          </w:tcPr>
          <w:p w14:paraId="0FDD2219" w14:textId="7D218B63" w:rsidR="00492B8E" w:rsidRPr="00885CF6" w:rsidRDefault="00492B8E" w:rsidP="00885CF6">
            <w:pPr>
              <w:jc w:val="center"/>
              <w:rPr>
                <w:rFonts w:ascii="Didot" w:hAnsi="Didot" w:cs="Didot"/>
                <w:sz w:val="18"/>
                <w:szCs w:val="18"/>
              </w:rPr>
            </w:pPr>
          </w:p>
        </w:tc>
        <w:tc>
          <w:tcPr>
            <w:tcW w:w="2183" w:type="dxa"/>
          </w:tcPr>
          <w:p w14:paraId="3171E4D6" w14:textId="77777777" w:rsidR="00492B8E" w:rsidRPr="00885CF6" w:rsidRDefault="00492B8E">
            <w:pPr>
              <w:rPr>
                <w:rFonts w:ascii="Didot" w:hAnsi="Didot" w:cs="Didot"/>
                <w:sz w:val="16"/>
                <w:szCs w:val="16"/>
              </w:rPr>
            </w:pPr>
          </w:p>
        </w:tc>
        <w:tc>
          <w:tcPr>
            <w:tcW w:w="2277" w:type="dxa"/>
          </w:tcPr>
          <w:p w14:paraId="7964B1B7" w14:textId="77777777" w:rsidR="00492B8E" w:rsidRPr="00885CF6" w:rsidRDefault="00492B8E">
            <w:pPr>
              <w:rPr>
                <w:rFonts w:ascii="Didot" w:hAnsi="Didot" w:cs="Didot"/>
                <w:sz w:val="16"/>
                <w:szCs w:val="16"/>
              </w:rPr>
            </w:pPr>
          </w:p>
        </w:tc>
        <w:tc>
          <w:tcPr>
            <w:tcW w:w="2680" w:type="dxa"/>
          </w:tcPr>
          <w:p w14:paraId="2702C0BA" w14:textId="77777777" w:rsidR="00492B8E" w:rsidRPr="00885CF6" w:rsidRDefault="00492B8E" w:rsidP="004019E4">
            <w:pPr>
              <w:rPr>
                <w:rFonts w:ascii="Didot" w:hAnsi="Didot" w:cs="Didot"/>
                <w:sz w:val="16"/>
                <w:szCs w:val="16"/>
              </w:rPr>
            </w:pPr>
          </w:p>
        </w:tc>
        <w:tc>
          <w:tcPr>
            <w:tcW w:w="2283" w:type="dxa"/>
          </w:tcPr>
          <w:p w14:paraId="2FA8742A" w14:textId="77777777" w:rsidR="00492B8E" w:rsidRPr="00885CF6" w:rsidRDefault="00492B8E">
            <w:pPr>
              <w:rPr>
                <w:rFonts w:ascii="Didot" w:hAnsi="Didot" w:cs="Didot"/>
                <w:sz w:val="16"/>
                <w:szCs w:val="16"/>
              </w:rPr>
            </w:pPr>
          </w:p>
        </w:tc>
        <w:tc>
          <w:tcPr>
            <w:tcW w:w="990" w:type="dxa"/>
          </w:tcPr>
          <w:p w14:paraId="0AED4D9A" w14:textId="77777777" w:rsidR="00492B8E" w:rsidRPr="00885CF6" w:rsidRDefault="00492B8E">
            <w:pPr>
              <w:rPr>
                <w:rFonts w:ascii="Didot" w:hAnsi="Didot" w:cs="Didot"/>
                <w:sz w:val="16"/>
                <w:szCs w:val="16"/>
              </w:rPr>
            </w:pPr>
            <w:r w:rsidRPr="00885CF6">
              <w:rPr>
                <w:rFonts w:ascii="Didot" w:hAnsi="Didot" w:cs="Didot"/>
                <w:sz w:val="16"/>
                <w:szCs w:val="16"/>
              </w:rPr>
              <w:t xml:space="preserve">     </w:t>
            </w:r>
          </w:p>
          <w:p w14:paraId="4CC6D181" w14:textId="77777777" w:rsidR="00492B8E" w:rsidRPr="00885CF6" w:rsidRDefault="00492B8E">
            <w:pPr>
              <w:rPr>
                <w:rFonts w:ascii="Arial Black" w:hAnsi="Arial Black" w:cs="Didot"/>
                <w:sz w:val="16"/>
                <w:szCs w:val="16"/>
              </w:rPr>
            </w:pPr>
            <w:r w:rsidRPr="00885CF6">
              <w:rPr>
                <w:rFonts w:ascii="Didot" w:hAnsi="Didot" w:cs="Didot"/>
                <w:b/>
                <w:sz w:val="16"/>
                <w:szCs w:val="16"/>
              </w:rPr>
              <w:t xml:space="preserve">   </w:t>
            </w:r>
            <w:r>
              <w:rPr>
                <w:rFonts w:ascii="Didot" w:hAnsi="Didot" w:cs="Didot"/>
                <w:b/>
                <w:sz w:val="16"/>
                <w:szCs w:val="16"/>
              </w:rPr>
              <w:t xml:space="preserve">      </w:t>
            </w:r>
            <w:r w:rsidRPr="00885CF6">
              <w:rPr>
                <w:rFonts w:ascii="Didot" w:hAnsi="Didot" w:cs="Didot"/>
                <w:b/>
                <w:sz w:val="16"/>
                <w:szCs w:val="16"/>
              </w:rPr>
              <w:t xml:space="preserve"> </w:t>
            </w:r>
            <w:r>
              <w:rPr>
                <w:rFonts w:ascii="Arial Black" w:hAnsi="Arial Black" w:cs="Didot"/>
                <w:sz w:val="16"/>
                <w:szCs w:val="16"/>
              </w:rPr>
              <w:t>/19</w:t>
            </w:r>
          </w:p>
          <w:p w14:paraId="6C7D4BDE" w14:textId="77777777" w:rsidR="00492B8E" w:rsidRPr="00885CF6" w:rsidRDefault="00492B8E">
            <w:pPr>
              <w:rPr>
                <w:rFonts w:ascii="Didot" w:hAnsi="Didot" w:cs="Didot"/>
                <w:sz w:val="16"/>
                <w:szCs w:val="16"/>
              </w:rPr>
            </w:pPr>
          </w:p>
        </w:tc>
      </w:tr>
    </w:tbl>
    <w:p w14:paraId="79FEB487" w14:textId="1D74D6D7" w:rsidR="00E91E48" w:rsidRPr="00E91E48" w:rsidRDefault="00E91E48">
      <w:pPr>
        <w:rPr>
          <w:rFonts w:ascii="Didot" w:hAnsi="Didot" w:cs="Didot"/>
          <w:sz w:val="20"/>
          <w:szCs w:val="20"/>
        </w:rPr>
      </w:pPr>
    </w:p>
    <w:sectPr w:rsidR="00E91E48" w:rsidRPr="00E91E48" w:rsidSect="00E91E48">
      <w:headerReference w:type="default" r:id="rId8"/>
      <w:pgSz w:w="15840" w:h="12240" w:orient="landscape"/>
      <w:pgMar w:top="1800" w:right="1440" w:bottom="1800" w:left="144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9ED0D" w14:textId="77777777" w:rsidR="009E453F" w:rsidRDefault="009E453F" w:rsidP="009E453F">
      <w:r>
        <w:separator/>
      </w:r>
    </w:p>
  </w:endnote>
  <w:endnote w:type="continuationSeparator" w:id="0">
    <w:p w14:paraId="30D4F831" w14:textId="77777777" w:rsidR="009E453F" w:rsidRDefault="009E453F" w:rsidP="009E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Didot">
    <w:panose1 w:val="02000503000000020003"/>
    <w:charset w:val="00"/>
    <w:family w:val="auto"/>
    <w:pitch w:val="variable"/>
    <w:sig w:usb0="80000067" w:usb1="00000000" w:usb2="00000000" w:usb3="00000000" w:csb0="000001FB" w:csb1="00000000"/>
  </w:font>
  <w:font w:name="Copperplate Gothic Bold">
    <w:panose1 w:val="020E07050202060204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B9694" w14:textId="77777777" w:rsidR="009E453F" w:rsidRDefault="009E453F" w:rsidP="009E453F">
      <w:r>
        <w:separator/>
      </w:r>
    </w:p>
  </w:footnote>
  <w:footnote w:type="continuationSeparator" w:id="0">
    <w:p w14:paraId="2DCB7CA5" w14:textId="77777777" w:rsidR="009E453F" w:rsidRDefault="009E453F" w:rsidP="009E45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67A2F" w14:textId="25ADAFEB" w:rsidR="009E453F" w:rsidRDefault="009E453F" w:rsidP="00196B9D">
    <w:pPr>
      <w:pStyle w:val="Header"/>
      <w:jc w:val="center"/>
    </w:pPr>
    <w:r>
      <w:t>ED 5840</w:t>
    </w:r>
    <w:r w:rsidR="00196B9D">
      <w:t xml:space="preserve">                                                               First Nations Teacher Education Program                                                                           </w:t>
    </w:r>
    <w:r>
      <w:t>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E4EE4"/>
    <w:multiLevelType w:val="hybridMultilevel"/>
    <w:tmpl w:val="9AB24EFE"/>
    <w:lvl w:ilvl="0" w:tplc="7D2EAF6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8753AE"/>
    <w:multiLevelType w:val="hybridMultilevel"/>
    <w:tmpl w:val="2838703A"/>
    <w:lvl w:ilvl="0" w:tplc="1442894E">
      <w:start w:val="1"/>
      <w:numFmt w:val="decimal"/>
      <w:lvlText w:val="%1."/>
      <w:lvlJc w:val="left"/>
      <w:pPr>
        <w:ind w:left="720" w:hanging="360"/>
      </w:pPr>
      <w:rPr>
        <w:rFonts w:hint="default"/>
        <w:b w:val="0"/>
        <w:bCs w:val="0"/>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03DD9"/>
    <w:multiLevelType w:val="hybridMultilevel"/>
    <w:tmpl w:val="FAB231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092695E"/>
    <w:multiLevelType w:val="multilevel"/>
    <w:tmpl w:val="E4681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E48"/>
    <w:rsid w:val="00127989"/>
    <w:rsid w:val="0014304C"/>
    <w:rsid w:val="00196B9D"/>
    <w:rsid w:val="001A0704"/>
    <w:rsid w:val="001C65F9"/>
    <w:rsid w:val="00225E1F"/>
    <w:rsid w:val="0026693B"/>
    <w:rsid w:val="00383E17"/>
    <w:rsid w:val="004019E4"/>
    <w:rsid w:val="00476652"/>
    <w:rsid w:val="00492B8E"/>
    <w:rsid w:val="004A599C"/>
    <w:rsid w:val="005A2E89"/>
    <w:rsid w:val="005D3DF3"/>
    <w:rsid w:val="005E10C2"/>
    <w:rsid w:val="006A6B95"/>
    <w:rsid w:val="006F5F5E"/>
    <w:rsid w:val="007325A8"/>
    <w:rsid w:val="0083590B"/>
    <w:rsid w:val="00885CF6"/>
    <w:rsid w:val="008A0D0A"/>
    <w:rsid w:val="009026FC"/>
    <w:rsid w:val="009B5725"/>
    <w:rsid w:val="009D23D5"/>
    <w:rsid w:val="009E453F"/>
    <w:rsid w:val="00A73077"/>
    <w:rsid w:val="00B912FA"/>
    <w:rsid w:val="00E500B9"/>
    <w:rsid w:val="00E827C8"/>
    <w:rsid w:val="00E91E48"/>
    <w:rsid w:val="00F1492E"/>
    <w:rsid w:val="00F93C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2B9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5725"/>
    <w:pPr>
      <w:ind w:left="720"/>
      <w:contextualSpacing/>
    </w:pPr>
  </w:style>
  <w:style w:type="paragraph" w:styleId="Header">
    <w:name w:val="header"/>
    <w:basedOn w:val="Normal"/>
    <w:link w:val="HeaderChar"/>
    <w:uiPriority w:val="99"/>
    <w:unhideWhenUsed/>
    <w:rsid w:val="009E453F"/>
    <w:pPr>
      <w:tabs>
        <w:tab w:val="center" w:pos="4320"/>
        <w:tab w:val="right" w:pos="8640"/>
      </w:tabs>
    </w:pPr>
  </w:style>
  <w:style w:type="character" w:customStyle="1" w:styleId="HeaderChar">
    <w:name w:val="Header Char"/>
    <w:basedOn w:val="DefaultParagraphFont"/>
    <w:link w:val="Header"/>
    <w:uiPriority w:val="99"/>
    <w:rsid w:val="009E453F"/>
  </w:style>
  <w:style w:type="paragraph" w:styleId="Footer">
    <w:name w:val="footer"/>
    <w:basedOn w:val="Normal"/>
    <w:link w:val="FooterChar"/>
    <w:uiPriority w:val="99"/>
    <w:unhideWhenUsed/>
    <w:rsid w:val="009E453F"/>
    <w:pPr>
      <w:tabs>
        <w:tab w:val="center" w:pos="4320"/>
        <w:tab w:val="right" w:pos="8640"/>
      </w:tabs>
    </w:pPr>
  </w:style>
  <w:style w:type="character" w:customStyle="1" w:styleId="FooterChar">
    <w:name w:val="Footer Char"/>
    <w:basedOn w:val="DefaultParagraphFont"/>
    <w:link w:val="Footer"/>
    <w:uiPriority w:val="99"/>
    <w:rsid w:val="009E45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5725"/>
    <w:pPr>
      <w:ind w:left="720"/>
      <w:contextualSpacing/>
    </w:pPr>
  </w:style>
  <w:style w:type="paragraph" w:styleId="Header">
    <w:name w:val="header"/>
    <w:basedOn w:val="Normal"/>
    <w:link w:val="HeaderChar"/>
    <w:uiPriority w:val="99"/>
    <w:unhideWhenUsed/>
    <w:rsid w:val="009E453F"/>
    <w:pPr>
      <w:tabs>
        <w:tab w:val="center" w:pos="4320"/>
        <w:tab w:val="right" w:pos="8640"/>
      </w:tabs>
    </w:pPr>
  </w:style>
  <w:style w:type="character" w:customStyle="1" w:styleId="HeaderChar">
    <w:name w:val="Header Char"/>
    <w:basedOn w:val="DefaultParagraphFont"/>
    <w:link w:val="Header"/>
    <w:uiPriority w:val="99"/>
    <w:rsid w:val="009E453F"/>
  </w:style>
  <w:style w:type="paragraph" w:styleId="Footer">
    <w:name w:val="footer"/>
    <w:basedOn w:val="Normal"/>
    <w:link w:val="FooterChar"/>
    <w:uiPriority w:val="99"/>
    <w:unhideWhenUsed/>
    <w:rsid w:val="009E453F"/>
    <w:pPr>
      <w:tabs>
        <w:tab w:val="center" w:pos="4320"/>
        <w:tab w:val="right" w:pos="8640"/>
      </w:tabs>
    </w:pPr>
  </w:style>
  <w:style w:type="character" w:customStyle="1" w:styleId="FooterChar">
    <w:name w:val="Footer Char"/>
    <w:basedOn w:val="DefaultParagraphFont"/>
    <w:link w:val="Footer"/>
    <w:uiPriority w:val="99"/>
    <w:rsid w:val="009E4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571</Words>
  <Characters>3255</Characters>
  <Application>Microsoft Macintosh Word</Application>
  <DocSecurity>0</DocSecurity>
  <Lines>27</Lines>
  <Paragraphs>7</Paragraphs>
  <ScaleCrop>false</ScaleCrop>
  <Company>University of New Brunswick</Company>
  <LinksUpToDate>false</LinksUpToDate>
  <CharactersWithSpaces>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Belczewski</dc:creator>
  <cp:keywords/>
  <dc:description/>
  <cp:lastModifiedBy>Ron Belczewski</cp:lastModifiedBy>
  <cp:revision>10</cp:revision>
  <dcterms:created xsi:type="dcterms:W3CDTF">2012-01-11T13:59:00Z</dcterms:created>
  <dcterms:modified xsi:type="dcterms:W3CDTF">2012-01-11T15:32:00Z</dcterms:modified>
</cp:coreProperties>
</file>